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66C7" w:rsidRPr="00AA10A4" w:rsidRDefault="00A266C7" w:rsidP="00A266C7">
      <w:pPr>
        <w:pStyle w:val="a3"/>
        <w:suppressAutoHyphens/>
        <w:spacing w:before="0" w:after="0"/>
        <w:ind w:left="5811" w:firstLine="0"/>
        <w:jc w:val="left"/>
        <w:rPr>
          <w:rFonts w:ascii="PT Astra Serif" w:hAnsi="PT Astra Serif"/>
          <w:b w:val="0"/>
          <w:sz w:val="28"/>
          <w:szCs w:val="28"/>
          <w:lang w:val="ru-RU"/>
        </w:rPr>
      </w:pPr>
      <w:r w:rsidRPr="00AA10A4">
        <w:rPr>
          <w:rFonts w:ascii="PT Astra Serif" w:hAnsi="PT Astra Serif"/>
          <w:b w:val="0"/>
          <w:sz w:val="28"/>
          <w:szCs w:val="28"/>
        </w:rPr>
        <w:t>Приложение</w:t>
      </w:r>
      <w:r>
        <w:rPr>
          <w:rFonts w:ascii="PT Astra Serif" w:hAnsi="PT Astra Serif"/>
          <w:b w:val="0"/>
          <w:sz w:val="28"/>
          <w:szCs w:val="28"/>
          <w:lang w:val="ru-RU"/>
        </w:rPr>
        <w:t xml:space="preserve"> № 2</w:t>
      </w:r>
    </w:p>
    <w:p w:rsidR="00A266C7" w:rsidRDefault="00A266C7" w:rsidP="00A266C7">
      <w:pPr>
        <w:pStyle w:val="a3"/>
        <w:suppressAutoHyphens/>
        <w:spacing w:before="0" w:after="0"/>
        <w:ind w:left="5103" w:firstLine="0"/>
        <w:jc w:val="left"/>
        <w:rPr>
          <w:rFonts w:ascii="PT Astra Serif" w:hAnsi="PT Astra Serif"/>
          <w:b w:val="0"/>
          <w:sz w:val="28"/>
          <w:szCs w:val="28"/>
          <w:lang w:val="ru-RU"/>
        </w:rPr>
      </w:pPr>
      <w:r>
        <w:rPr>
          <w:rFonts w:ascii="PT Astra Serif" w:hAnsi="PT Astra Serif"/>
          <w:b w:val="0"/>
          <w:sz w:val="28"/>
          <w:szCs w:val="28"/>
          <w:lang w:val="ru-RU"/>
        </w:rPr>
        <w:t xml:space="preserve">            </w:t>
      </w:r>
      <w:r w:rsidRPr="00AA10A4">
        <w:rPr>
          <w:rFonts w:ascii="PT Astra Serif" w:hAnsi="PT Astra Serif"/>
          <w:b w:val="0"/>
          <w:sz w:val="28"/>
          <w:szCs w:val="28"/>
        </w:rPr>
        <w:t>к приказ</w:t>
      </w:r>
      <w:r w:rsidRPr="00AA10A4">
        <w:rPr>
          <w:rFonts w:ascii="PT Astra Serif" w:hAnsi="PT Astra Serif"/>
          <w:b w:val="0"/>
          <w:sz w:val="28"/>
          <w:szCs w:val="28"/>
          <w:lang w:val="ru-RU"/>
        </w:rPr>
        <w:t>у</w:t>
      </w:r>
      <w:r w:rsidRPr="00AA10A4">
        <w:rPr>
          <w:rFonts w:ascii="PT Astra Serif" w:hAnsi="PT Astra Serif"/>
          <w:b w:val="0"/>
          <w:sz w:val="28"/>
          <w:szCs w:val="28"/>
        </w:rPr>
        <w:t xml:space="preserve"> министерства </w:t>
      </w:r>
      <w:r>
        <w:rPr>
          <w:rFonts w:ascii="PT Astra Serif" w:hAnsi="PT Astra Serif"/>
          <w:b w:val="0"/>
          <w:sz w:val="28"/>
          <w:szCs w:val="28"/>
          <w:lang w:val="ru-RU"/>
        </w:rPr>
        <w:t xml:space="preserve">       </w:t>
      </w:r>
    </w:p>
    <w:p w:rsidR="00A266C7" w:rsidRDefault="00A266C7" w:rsidP="00A266C7">
      <w:pPr>
        <w:pStyle w:val="a3"/>
        <w:suppressAutoHyphens/>
        <w:spacing w:before="0" w:after="0"/>
        <w:ind w:left="5103" w:firstLine="0"/>
        <w:jc w:val="left"/>
        <w:rPr>
          <w:rFonts w:ascii="PT Astra Serif" w:hAnsi="PT Astra Serif"/>
          <w:b w:val="0"/>
          <w:sz w:val="28"/>
          <w:szCs w:val="28"/>
          <w:lang w:val="ru-RU"/>
        </w:rPr>
      </w:pPr>
      <w:r>
        <w:rPr>
          <w:rFonts w:ascii="PT Astra Serif" w:hAnsi="PT Astra Serif"/>
          <w:b w:val="0"/>
          <w:sz w:val="28"/>
          <w:szCs w:val="28"/>
          <w:lang w:val="ru-RU"/>
        </w:rPr>
        <w:t xml:space="preserve">            </w:t>
      </w:r>
      <w:r w:rsidRPr="00AA10A4">
        <w:rPr>
          <w:rFonts w:ascii="PT Astra Serif" w:hAnsi="PT Astra Serif"/>
          <w:b w:val="0"/>
          <w:sz w:val="28"/>
          <w:szCs w:val="28"/>
        </w:rPr>
        <w:t xml:space="preserve">строительства и </w:t>
      </w:r>
      <w:proofErr w:type="spellStart"/>
      <w:r w:rsidRPr="00AA10A4">
        <w:rPr>
          <w:rFonts w:ascii="PT Astra Serif" w:hAnsi="PT Astra Serif"/>
          <w:b w:val="0"/>
          <w:sz w:val="28"/>
          <w:szCs w:val="28"/>
        </w:rPr>
        <w:t>жилищно</w:t>
      </w:r>
      <w:proofErr w:type="spellEnd"/>
      <w:r w:rsidRPr="00AA10A4">
        <w:rPr>
          <w:rFonts w:ascii="PT Astra Serif" w:hAnsi="PT Astra Serif"/>
          <w:b w:val="0"/>
          <w:sz w:val="28"/>
          <w:szCs w:val="28"/>
        </w:rPr>
        <w:t>-</w:t>
      </w:r>
      <w:r>
        <w:rPr>
          <w:rFonts w:ascii="PT Astra Serif" w:hAnsi="PT Astra Serif"/>
          <w:b w:val="0"/>
          <w:sz w:val="28"/>
          <w:szCs w:val="28"/>
          <w:lang w:val="ru-RU"/>
        </w:rPr>
        <w:t xml:space="preserve"> </w:t>
      </w:r>
    </w:p>
    <w:p w:rsidR="00A266C7" w:rsidRDefault="00A266C7" w:rsidP="00A266C7">
      <w:pPr>
        <w:pStyle w:val="a3"/>
        <w:suppressAutoHyphens/>
        <w:spacing w:before="0" w:after="0"/>
        <w:ind w:left="5103" w:firstLine="0"/>
        <w:jc w:val="left"/>
        <w:rPr>
          <w:rFonts w:ascii="PT Astra Serif" w:hAnsi="PT Astra Serif"/>
          <w:b w:val="0"/>
          <w:sz w:val="28"/>
          <w:szCs w:val="28"/>
          <w:lang w:val="ru-RU"/>
        </w:rPr>
      </w:pPr>
      <w:r>
        <w:rPr>
          <w:rFonts w:ascii="PT Astra Serif" w:hAnsi="PT Astra Serif"/>
          <w:b w:val="0"/>
          <w:sz w:val="28"/>
          <w:szCs w:val="28"/>
          <w:lang w:val="ru-RU"/>
        </w:rPr>
        <w:t xml:space="preserve">            </w:t>
      </w:r>
      <w:r w:rsidRPr="00AA10A4">
        <w:rPr>
          <w:rFonts w:ascii="PT Astra Serif" w:hAnsi="PT Astra Serif"/>
          <w:b w:val="0"/>
          <w:sz w:val="28"/>
          <w:szCs w:val="28"/>
        </w:rPr>
        <w:t xml:space="preserve">коммунального хозяйства </w:t>
      </w:r>
      <w:r>
        <w:rPr>
          <w:rFonts w:ascii="PT Astra Serif" w:hAnsi="PT Astra Serif"/>
          <w:b w:val="0"/>
          <w:sz w:val="28"/>
          <w:szCs w:val="28"/>
          <w:lang w:val="ru-RU"/>
        </w:rPr>
        <w:t xml:space="preserve"> </w:t>
      </w:r>
    </w:p>
    <w:p w:rsidR="00A266C7" w:rsidRDefault="00A266C7" w:rsidP="00A266C7">
      <w:pPr>
        <w:pStyle w:val="a3"/>
        <w:suppressAutoHyphens/>
        <w:spacing w:before="0" w:after="0"/>
        <w:ind w:left="5103" w:firstLine="0"/>
        <w:jc w:val="left"/>
        <w:rPr>
          <w:rFonts w:ascii="PT Astra Serif" w:hAnsi="PT Astra Serif"/>
          <w:b w:val="0"/>
          <w:sz w:val="28"/>
          <w:szCs w:val="28"/>
          <w:lang w:val="ru-RU"/>
        </w:rPr>
      </w:pPr>
      <w:r>
        <w:rPr>
          <w:rFonts w:ascii="PT Astra Serif" w:hAnsi="PT Astra Serif"/>
          <w:b w:val="0"/>
          <w:sz w:val="28"/>
          <w:szCs w:val="28"/>
          <w:lang w:val="ru-RU"/>
        </w:rPr>
        <w:t xml:space="preserve">            </w:t>
      </w:r>
      <w:r w:rsidRPr="00AA10A4">
        <w:rPr>
          <w:rFonts w:ascii="PT Astra Serif" w:hAnsi="PT Astra Serif"/>
          <w:b w:val="0"/>
          <w:sz w:val="28"/>
          <w:szCs w:val="28"/>
        </w:rPr>
        <w:t>Саратовской области</w:t>
      </w:r>
    </w:p>
    <w:p w:rsidR="00A266C7" w:rsidRDefault="00A266C7" w:rsidP="00A266C7">
      <w:pPr>
        <w:rPr>
          <w:rFonts w:ascii="PT Astra Serif" w:hAnsi="PT Astra Serif"/>
          <w:sz w:val="28"/>
          <w:szCs w:val="28"/>
          <w:lang/>
        </w:rPr>
      </w:pPr>
      <w:r>
        <w:rPr>
          <w:lang/>
        </w:rPr>
        <w:t xml:space="preserve">                                                                                                   </w:t>
      </w:r>
      <w:r w:rsidRPr="00085EE9">
        <w:rPr>
          <w:rFonts w:ascii="PT Astra Serif" w:hAnsi="PT Astra Serif"/>
          <w:sz w:val="28"/>
          <w:szCs w:val="28"/>
          <w:lang/>
        </w:rPr>
        <w:t xml:space="preserve">от </w:t>
      </w:r>
      <w:r>
        <w:rPr>
          <w:rFonts w:ascii="PT Astra Serif" w:hAnsi="PT Astra Serif"/>
          <w:sz w:val="28"/>
          <w:szCs w:val="28"/>
          <w:lang/>
        </w:rPr>
        <w:t>_</w:t>
      </w:r>
      <w:r>
        <w:rPr>
          <w:rFonts w:ascii="PT Astra Serif" w:hAnsi="PT Astra Serif"/>
          <w:sz w:val="28"/>
          <w:szCs w:val="28"/>
          <w:u w:val="single"/>
          <w:lang/>
        </w:rPr>
        <w:t>15.07.2026</w:t>
      </w:r>
      <w:r>
        <w:rPr>
          <w:rFonts w:ascii="PT Astra Serif" w:hAnsi="PT Astra Serif"/>
          <w:sz w:val="28"/>
          <w:szCs w:val="28"/>
          <w:lang/>
        </w:rPr>
        <w:t>_№_</w:t>
      </w:r>
      <w:r>
        <w:rPr>
          <w:rFonts w:ascii="PT Astra Serif" w:hAnsi="PT Astra Serif"/>
          <w:sz w:val="28"/>
          <w:szCs w:val="28"/>
          <w:u w:val="single"/>
          <w:lang/>
        </w:rPr>
        <w:t>435</w:t>
      </w:r>
      <w:r>
        <w:rPr>
          <w:rFonts w:ascii="PT Astra Serif" w:hAnsi="PT Astra Serif"/>
          <w:sz w:val="28"/>
          <w:szCs w:val="28"/>
          <w:lang/>
        </w:rPr>
        <w:t>____</w:t>
      </w:r>
    </w:p>
    <w:p w:rsidR="00A266C7" w:rsidRDefault="00A266C7" w:rsidP="00A266C7">
      <w:pPr>
        <w:rPr>
          <w:rFonts w:ascii="PT Astra Serif" w:hAnsi="PT Astra Serif"/>
          <w:sz w:val="28"/>
          <w:szCs w:val="28"/>
          <w:lang/>
        </w:rPr>
      </w:pPr>
    </w:p>
    <w:p w:rsidR="00A266C7" w:rsidRDefault="00A266C7" w:rsidP="00A266C7">
      <w:pPr>
        <w:autoSpaceDE w:val="0"/>
        <w:jc w:val="center"/>
        <w:rPr>
          <w:rFonts w:ascii="PT Astra Serif" w:hAnsi="PT Astra Serif"/>
          <w:b/>
          <w:sz w:val="28"/>
          <w:szCs w:val="28"/>
        </w:rPr>
      </w:pPr>
      <w:r w:rsidRPr="00C811C0">
        <w:rPr>
          <w:rFonts w:ascii="PT Astra Serif" w:hAnsi="PT Astra Serif"/>
          <w:b/>
          <w:sz w:val="28"/>
          <w:szCs w:val="28"/>
        </w:rPr>
        <w:t>Оповещение о начале общественных обсуждений</w:t>
      </w:r>
    </w:p>
    <w:p w:rsidR="00A266C7" w:rsidRPr="00C811C0" w:rsidRDefault="00A266C7" w:rsidP="00A266C7">
      <w:pPr>
        <w:autoSpaceDE w:val="0"/>
        <w:jc w:val="center"/>
        <w:rPr>
          <w:rFonts w:ascii="PT Astra Serif" w:hAnsi="PT Astra Serif"/>
          <w:b/>
          <w:sz w:val="28"/>
          <w:szCs w:val="28"/>
        </w:rPr>
      </w:pPr>
    </w:p>
    <w:p w:rsidR="00A266C7" w:rsidRPr="0089679C" w:rsidRDefault="00A266C7" w:rsidP="00A266C7">
      <w:pPr>
        <w:ind w:firstLine="540"/>
        <w:jc w:val="both"/>
        <w:rPr>
          <w:rFonts w:ascii="PT Astra Serif" w:hAnsi="PT Astra Serif"/>
          <w:sz w:val="28"/>
          <w:szCs w:val="28"/>
        </w:rPr>
      </w:pPr>
      <w:r w:rsidRPr="0089679C">
        <w:rPr>
          <w:rFonts w:ascii="PT Astra Serif" w:hAnsi="PT Astra Serif"/>
          <w:sz w:val="28"/>
          <w:szCs w:val="28"/>
        </w:rPr>
        <w:t>На общественные обсуждения представля</w:t>
      </w:r>
      <w:r>
        <w:rPr>
          <w:rFonts w:ascii="PT Astra Serif" w:hAnsi="PT Astra Serif"/>
          <w:sz w:val="28"/>
          <w:szCs w:val="28"/>
        </w:rPr>
        <w:t>е</w:t>
      </w:r>
      <w:r w:rsidRPr="0089679C">
        <w:rPr>
          <w:rFonts w:ascii="PT Astra Serif" w:hAnsi="PT Astra Serif"/>
          <w:sz w:val="28"/>
          <w:szCs w:val="28"/>
        </w:rPr>
        <w:t xml:space="preserve">тся проект изменений в </w:t>
      </w:r>
      <w:r w:rsidRPr="0040792B">
        <w:rPr>
          <w:rFonts w:ascii="PT Astra Serif" w:hAnsi="PT Astra Serif"/>
          <w:sz w:val="28"/>
          <w:szCs w:val="28"/>
        </w:rPr>
        <w:t xml:space="preserve">Правила землепользования и застройки муниципального образования </w:t>
      </w:r>
      <w:r w:rsidRPr="00E82C78">
        <w:rPr>
          <w:rFonts w:ascii="PT Astra Serif" w:hAnsi="PT Astra Serif"/>
          <w:sz w:val="28"/>
          <w:szCs w:val="28"/>
        </w:rPr>
        <w:t xml:space="preserve">«Город Саратов», утвержденные </w:t>
      </w:r>
      <w:r w:rsidRPr="00E82C78">
        <w:rPr>
          <w:rFonts w:ascii="PT Astra Serif" w:hAnsi="PT Astra Serif"/>
          <w:color w:val="000000"/>
          <w:sz w:val="28"/>
          <w:szCs w:val="28"/>
        </w:rPr>
        <w:t>решением Саратовской городской Думы от 25 июля 2019 г. № 54-397</w:t>
      </w:r>
      <w:r w:rsidRPr="0089679C">
        <w:rPr>
          <w:rFonts w:ascii="PT Astra Serif" w:hAnsi="PT Astra Serif"/>
          <w:sz w:val="28"/>
          <w:szCs w:val="28"/>
        </w:rPr>
        <w:t xml:space="preserve"> (с изменения</w:t>
      </w:r>
      <w:r>
        <w:rPr>
          <w:rFonts w:ascii="PT Astra Serif" w:hAnsi="PT Astra Serif"/>
          <w:sz w:val="28"/>
          <w:szCs w:val="28"/>
        </w:rPr>
        <w:t>ми)</w:t>
      </w:r>
      <w:r w:rsidRPr="00D66F6F">
        <w:rPr>
          <w:rFonts w:ascii="PT Astra Serif" w:hAnsi="PT Astra Serif"/>
          <w:sz w:val="28"/>
          <w:szCs w:val="28"/>
        </w:rPr>
        <w:t>.</w:t>
      </w:r>
    </w:p>
    <w:p w:rsidR="00A266C7" w:rsidRPr="0089679C" w:rsidRDefault="00A266C7" w:rsidP="00A266C7">
      <w:pPr>
        <w:autoSpaceDE w:val="0"/>
        <w:ind w:firstLine="708"/>
        <w:jc w:val="both"/>
        <w:rPr>
          <w:rFonts w:ascii="PT Astra Serif" w:hAnsi="PT Astra Serif" w:cs="Calibri"/>
          <w:sz w:val="28"/>
          <w:szCs w:val="28"/>
          <w:lang w:eastAsia="en-US"/>
        </w:rPr>
      </w:pPr>
      <w:proofErr w:type="gramStart"/>
      <w:r w:rsidRPr="0089679C">
        <w:rPr>
          <w:rFonts w:ascii="PT Astra Serif" w:hAnsi="PT Astra Serif"/>
          <w:sz w:val="28"/>
          <w:szCs w:val="28"/>
        </w:rPr>
        <w:t xml:space="preserve">Общественные обсуждения проводятся в </w:t>
      </w:r>
      <w:r>
        <w:rPr>
          <w:rFonts w:ascii="PT Astra Serif" w:hAnsi="PT Astra Serif"/>
          <w:sz w:val="28"/>
          <w:szCs w:val="28"/>
        </w:rPr>
        <w:t>порядке, предусмотренном статьями</w:t>
      </w:r>
      <w:r w:rsidRPr="0089679C">
        <w:rPr>
          <w:rFonts w:ascii="PT Astra Serif" w:hAnsi="PT Astra Serif"/>
          <w:sz w:val="28"/>
          <w:szCs w:val="28"/>
        </w:rPr>
        <w:t xml:space="preserve"> 5.1, </w:t>
      </w:r>
      <w:r>
        <w:rPr>
          <w:rFonts w:ascii="PT Astra Serif" w:hAnsi="PT Astra Serif"/>
          <w:sz w:val="28"/>
          <w:szCs w:val="28"/>
        </w:rPr>
        <w:t xml:space="preserve">31, 33 </w:t>
      </w:r>
      <w:r w:rsidRPr="0089679C">
        <w:rPr>
          <w:rFonts w:ascii="PT Astra Serif" w:hAnsi="PT Astra Serif"/>
          <w:sz w:val="28"/>
          <w:szCs w:val="28"/>
        </w:rPr>
        <w:t xml:space="preserve">Градостроительного кодекса Российской Федерации, </w:t>
      </w:r>
      <w:r w:rsidRPr="0089679C">
        <w:rPr>
          <w:rFonts w:ascii="PT Astra Serif" w:hAnsi="PT Astra Serif" w:cs="Calibri"/>
          <w:sz w:val="28"/>
          <w:szCs w:val="28"/>
          <w:lang w:eastAsia="en-US"/>
        </w:rPr>
        <w:t>Законом Саратовской области от 31 октября 2022 года № 118-ЗСО «О перераспределении отдельных полномочий в области градостроительной деятельности между органами местного самоуправления Саратовской области и органами государственной власти Саратовской области», приказом министерства строительства и жилищно-коммунального хозяйства Саратовской области от 17 апреля 2023 года № 119 «Об установлении порядка</w:t>
      </w:r>
      <w:proofErr w:type="gramEnd"/>
      <w:r w:rsidRPr="0089679C">
        <w:rPr>
          <w:rFonts w:ascii="PT Astra Serif" w:hAnsi="PT Astra Serif" w:cs="Calibri"/>
          <w:sz w:val="28"/>
          <w:szCs w:val="28"/>
          <w:lang w:eastAsia="en-US"/>
        </w:rPr>
        <w:t xml:space="preserve"> </w:t>
      </w:r>
      <w:proofErr w:type="gramStart"/>
      <w:r w:rsidRPr="0089679C">
        <w:rPr>
          <w:rFonts w:ascii="PT Astra Serif" w:hAnsi="PT Astra Serif" w:cs="Calibri"/>
          <w:sz w:val="28"/>
          <w:szCs w:val="28"/>
          <w:lang w:eastAsia="en-US"/>
        </w:rPr>
        <w:t xml:space="preserve">проведения и обеспечения проведения общественных обсуждений», приказом министерства строительства и жилищно-коммунального хозяйства Саратовской области от 21 февраля 2023 года № 56 «О составе и порядке деятельности комиссии по подготовке проектов правил землепользования и застройки территории муниципального образования «Город Саратов» и территорий муниципальных образований, входящих в состав </w:t>
      </w:r>
      <w:proofErr w:type="spellStart"/>
      <w:r w:rsidRPr="0089679C">
        <w:rPr>
          <w:rFonts w:ascii="PT Astra Serif" w:hAnsi="PT Astra Serif" w:cs="Calibri"/>
          <w:sz w:val="28"/>
          <w:szCs w:val="28"/>
          <w:lang w:eastAsia="en-US"/>
        </w:rPr>
        <w:t>Энгельсского</w:t>
      </w:r>
      <w:proofErr w:type="spellEnd"/>
      <w:r w:rsidRPr="0089679C"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района, </w:t>
      </w:r>
      <w:proofErr w:type="spellStart"/>
      <w:r w:rsidRPr="0089679C">
        <w:rPr>
          <w:rFonts w:ascii="PT Astra Serif" w:hAnsi="PT Astra Serif" w:cs="Calibri"/>
          <w:sz w:val="28"/>
          <w:szCs w:val="28"/>
          <w:lang w:eastAsia="en-US"/>
        </w:rPr>
        <w:t>Балаковского</w:t>
      </w:r>
      <w:proofErr w:type="spellEnd"/>
      <w:r w:rsidRPr="0089679C"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района».</w:t>
      </w:r>
      <w:proofErr w:type="gramEnd"/>
    </w:p>
    <w:p w:rsidR="00A266C7" w:rsidRPr="0089679C" w:rsidRDefault="00A266C7" w:rsidP="00A266C7">
      <w:pPr>
        <w:autoSpaceDE w:val="0"/>
        <w:ind w:firstLine="708"/>
        <w:jc w:val="both"/>
        <w:rPr>
          <w:rFonts w:ascii="PT Astra Serif" w:hAnsi="PT Astra Serif" w:cs="Calibri"/>
          <w:sz w:val="28"/>
          <w:szCs w:val="28"/>
          <w:lang w:eastAsia="en-US"/>
        </w:rPr>
      </w:pPr>
      <w:r w:rsidRPr="0089679C">
        <w:rPr>
          <w:rFonts w:ascii="PT Astra Serif" w:hAnsi="PT Astra Serif" w:cs="Calibri"/>
          <w:sz w:val="28"/>
          <w:szCs w:val="28"/>
          <w:lang w:eastAsia="en-US"/>
        </w:rPr>
        <w:t xml:space="preserve">Организатором общественных обсуждений является комиссия по подготовке проектов правил землепользования и застройки территории муниципального образования «Город Саратов» и территорий муниципальных образований, входящих в состав </w:t>
      </w:r>
      <w:proofErr w:type="spellStart"/>
      <w:r w:rsidRPr="0089679C">
        <w:rPr>
          <w:rFonts w:ascii="PT Astra Serif" w:hAnsi="PT Astra Serif" w:cs="Calibri"/>
          <w:sz w:val="28"/>
          <w:szCs w:val="28"/>
          <w:lang w:eastAsia="en-US"/>
        </w:rPr>
        <w:t>Энгельсского</w:t>
      </w:r>
      <w:proofErr w:type="spellEnd"/>
      <w:r w:rsidRPr="0089679C"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района, </w:t>
      </w:r>
      <w:proofErr w:type="spellStart"/>
      <w:r w:rsidRPr="0089679C">
        <w:rPr>
          <w:rFonts w:ascii="PT Astra Serif" w:hAnsi="PT Astra Serif" w:cs="Calibri"/>
          <w:sz w:val="28"/>
          <w:szCs w:val="28"/>
          <w:lang w:eastAsia="en-US"/>
        </w:rPr>
        <w:t>Балаковского</w:t>
      </w:r>
      <w:proofErr w:type="spellEnd"/>
      <w:r w:rsidRPr="0089679C"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района.</w:t>
      </w:r>
    </w:p>
    <w:p w:rsidR="00A266C7" w:rsidRPr="0089679C" w:rsidRDefault="00A266C7" w:rsidP="00A266C7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proofErr w:type="gramStart"/>
      <w:r w:rsidRPr="0089679C">
        <w:rPr>
          <w:rFonts w:ascii="PT Astra Serif" w:hAnsi="PT Astra Serif"/>
          <w:sz w:val="28"/>
          <w:szCs w:val="28"/>
        </w:rPr>
        <w:t xml:space="preserve">Организационное и документационное обеспечение деятельности организатора общественных обсуждений осуществляется министерством строительства и жилищно-коммунального хозяйства Саратовской области (управлением </w:t>
      </w:r>
      <w:proofErr w:type="spellStart"/>
      <w:r>
        <w:rPr>
          <w:rFonts w:ascii="PT Astra Serif" w:hAnsi="PT Astra Serif"/>
          <w:sz w:val="28"/>
          <w:szCs w:val="28"/>
        </w:rPr>
        <w:t>градорегулирования</w:t>
      </w:r>
      <w:proofErr w:type="spellEnd"/>
      <w:r w:rsidRPr="0089679C">
        <w:rPr>
          <w:rFonts w:ascii="PT Astra Serif" w:hAnsi="PT Astra Serif"/>
          <w:sz w:val="28"/>
          <w:szCs w:val="28"/>
        </w:rPr>
        <w:t xml:space="preserve"> и архитектуры министерства строительства и жилищно-коммунального хозяйства Саратовской области</w:t>
      </w:r>
      <w:r w:rsidRPr="0089679C">
        <w:rPr>
          <w:rFonts w:ascii="PT Astra Serif" w:hAnsi="PT Astra Serif"/>
          <w:color w:val="000000"/>
          <w:sz w:val="28"/>
          <w:szCs w:val="28"/>
        </w:rPr>
        <w:t xml:space="preserve">) по адресу: </w:t>
      </w:r>
      <w:bookmarkStart w:id="0" w:name="_Hlk234590084"/>
      <w:r w:rsidRPr="0089679C">
        <w:rPr>
          <w:rFonts w:ascii="PT Astra Serif" w:hAnsi="PT Astra Serif"/>
          <w:sz w:val="28"/>
          <w:szCs w:val="28"/>
        </w:rPr>
        <w:t xml:space="preserve">ул. </w:t>
      </w:r>
      <w:r>
        <w:rPr>
          <w:rFonts w:ascii="PT Astra Serif" w:hAnsi="PT Astra Serif"/>
          <w:sz w:val="28"/>
          <w:szCs w:val="28"/>
        </w:rPr>
        <w:t xml:space="preserve">им. </w:t>
      </w:r>
      <w:proofErr w:type="spellStart"/>
      <w:r>
        <w:rPr>
          <w:rFonts w:ascii="PT Astra Serif" w:hAnsi="PT Astra Serif"/>
          <w:sz w:val="28"/>
          <w:szCs w:val="28"/>
        </w:rPr>
        <w:t>Кутякова</w:t>
      </w:r>
      <w:proofErr w:type="spellEnd"/>
      <w:r>
        <w:rPr>
          <w:rFonts w:ascii="PT Astra Serif" w:hAnsi="PT Astra Serif"/>
          <w:sz w:val="28"/>
          <w:szCs w:val="28"/>
        </w:rPr>
        <w:t xml:space="preserve"> И.С.</w:t>
      </w:r>
      <w:r w:rsidRPr="0089679C">
        <w:rPr>
          <w:rFonts w:ascii="PT Astra Serif" w:hAnsi="PT Astra Serif"/>
          <w:sz w:val="28"/>
          <w:szCs w:val="28"/>
        </w:rPr>
        <w:t xml:space="preserve">, д. </w:t>
      </w:r>
      <w:r>
        <w:rPr>
          <w:rFonts w:ascii="PT Astra Serif" w:hAnsi="PT Astra Serif"/>
          <w:sz w:val="28"/>
          <w:szCs w:val="28"/>
        </w:rPr>
        <w:t>6</w:t>
      </w:r>
      <w:r w:rsidRPr="0089679C">
        <w:rPr>
          <w:rFonts w:ascii="PT Astra Serif" w:hAnsi="PT Astra Serif"/>
          <w:sz w:val="28"/>
          <w:szCs w:val="28"/>
        </w:rPr>
        <w:t>, г. Саратов, 4100</w:t>
      </w:r>
      <w:r>
        <w:rPr>
          <w:rFonts w:ascii="PT Astra Serif" w:hAnsi="PT Astra Serif"/>
          <w:sz w:val="28"/>
          <w:szCs w:val="28"/>
        </w:rPr>
        <w:t>03</w:t>
      </w:r>
      <w:bookmarkEnd w:id="0"/>
      <w:r w:rsidRPr="0089679C">
        <w:rPr>
          <w:rFonts w:ascii="PT Astra Serif" w:hAnsi="PT Astra Serif"/>
          <w:sz w:val="28"/>
          <w:szCs w:val="28"/>
        </w:rPr>
        <w:t>, режим работы с 9.00 ч. до 18.00 ч., перерыв на обед: 13.00 ч. до 14.00 ч.</w:t>
      </w:r>
      <w:proofErr w:type="gramEnd"/>
    </w:p>
    <w:p w:rsidR="00A266C7" w:rsidRPr="00F31EF9" w:rsidRDefault="00A266C7" w:rsidP="00A266C7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89679C">
        <w:rPr>
          <w:rFonts w:ascii="PT Astra Serif" w:hAnsi="PT Astra Serif"/>
          <w:sz w:val="28"/>
          <w:szCs w:val="28"/>
        </w:rPr>
        <w:t xml:space="preserve">Срок проведения общественных обсуждений </w:t>
      </w:r>
      <w:r w:rsidRPr="00F31EF9">
        <w:rPr>
          <w:rFonts w:ascii="PT Astra Serif" w:hAnsi="PT Astra Serif"/>
          <w:b/>
          <w:sz w:val="28"/>
          <w:szCs w:val="28"/>
        </w:rPr>
        <w:t xml:space="preserve">с </w:t>
      </w:r>
      <w:r>
        <w:rPr>
          <w:rFonts w:ascii="PT Astra Serif" w:hAnsi="PT Astra Serif"/>
          <w:b/>
          <w:sz w:val="28"/>
          <w:szCs w:val="28"/>
        </w:rPr>
        <w:t>15 июля по 29 июля</w:t>
      </w:r>
      <w:r w:rsidRPr="00F31EF9">
        <w:rPr>
          <w:rFonts w:ascii="PT Astra Serif" w:hAnsi="PT Astra Serif"/>
          <w:b/>
          <w:sz w:val="28"/>
          <w:szCs w:val="28"/>
        </w:rPr>
        <w:t xml:space="preserve"> </w:t>
      </w:r>
      <w:r>
        <w:rPr>
          <w:rFonts w:ascii="PT Astra Serif" w:hAnsi="PT Astra Serif"/>
          <w:b/>
          <w:sz w:val="28"/>
          <w:szCs w:val="28"/>
        </w:rPr>
        <w:t>2026</w:t>
      </w:r>
      <w:r w:rsidRPr="00F31EF9">
        <w:rPr>
          <w:rFonts w:ascii="PT Astra Serif" w:hAnsi="PT Astra Serif"/>
          <w:b/>
          <w:sz w:val="28"/>
          <w:szCs w:val="28"/>
        </w:rPr>
        <w:t xml:space="preserve"> года.</w:t>
      </w:r>
    </w:p>
    <w:p w:rsidR="00A266C7" w:rsidRPr="00F31EF9" w:rsidRDefault="00A266C7" w:rsidP="00A266C7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Рассматриваемый</w:t>
      </w:r>
      <w:r w:rsidRPr="00F31EF9">
        <w:rPr>
          <w:rFonts w:ascii="PT Astra Serif" w:hAnsi="PT Astra Serif"/>
          <w:sz w:val="28"/>
          <w:szCs w:val="28"/>
        </w:rPr>
        <w:t xml:space="preserve"> проект и</w:t>
      </w:r>
      <w:r>
        <w:rPr>
          <w:rFonts w:ascii="PT Astra Serif" w:hAnsi="PT Astra Serif"/>
          <w:sz w:val="28"/>
          <w:szCs w:val="28"/>
        </w:rPr>
        <w:t xml:space="preserve"> информационные материалы к нему</w:t>
      </w:r>
      <w:r w:rsidRPr="00F31EF9">
        <w:rPr>
          <w:rFonts w:ascii="PT Astra Serif" w:hAnsi="PT Astra Serif"/>
          <w:sz w:val="28"/>
          <w:szCs w:val="28"/>
        </w:rPr>
        <w:t xml:space="preserve"> представлены на экспозиции по адресу: </w:t>
      </w:r>
      <w:r w:rsidRPr="0089679C">
        <w:rPr>
          <w:rFonts w:ascii="PT Astra Serif" w:hAnsi="PT Astra Serif"/>
          <w:sz w:val="28"/>
          <w:szCs w:val="28"/>
        </w:rPr>
        <w:t xml:space="preserve">ул. </w:t>
      </w:r>
      <w:r>
        <w:rPr>
          <w:rFonts w:ascii="PT Astra Serif" w:hAnsi="PT Astra Serif"/>
          <w:sz w:val="28"/>
          <w:szCs w:val="28"/>
        </w:rPr>
        <w:t xml:space="preserve">им. </w:t>
      </w:r>
      <w:proofErr w:type="spellStart"/>
      <w:r>
        <w:rPr>
          <w:rFonts w:ascii="PT Astra Serif" w:hAnsi="PT Astra Serif"/>
          <w:sz w:val="28"/>
          <w:szCs w:val="28"/>
        </w:rPr>
        <w:t>Кутякова</w:t>
      </w:r>
      <w:proofErr w:type="spellEnd"/>
      <w:r>
        <w:rPr>
          <w:rFonts w:ascii="PT Astra Serif" w:hAnsi="PT Astra Serif"/>
          <w:sz w:val="28"/>
          <w:szCs w:val="28"/>
        </w:rPr>
        <w:t xml:space="preserve"> И.С.</w:t>
      </w:r>
      <w:r w:rsidRPr="0089679C">
        <w:rPr>
          <w:rFonts w:ascii="PT Astra Serif" w:hAnsi="PT Astra Serif"/>
          <w:sz w:val="28"/>
          <w:szCs w:val="28"/>
        </w:rPr>
        <w:t xml:space="preserve">, д. </w:t>
      </w:r>
      <w:r>
        <w:rPr>
          <w:rFonts w:ascii="PT Astra Serif" w:hAnsi="PT Astra Serif"/>
          <w:sz w:val="28"/>
          <w:szCs w:val="28"/>
        </w:rPr>
        <w:t>6</w:t>
      </w:r>
      <w:r w:rsidRPr="0089679C">
        <w:rPr>
          <w:rFonts w:ascii="PT Astra Serif" w:hAnsi="PT Astra Serif"/>
          <w:sz w:val="28"/>
          <w:szCs w:val="28"/>
        </w:rPr>
        <w:t>, г. Саратов, 4100</w:t>
      </w:r>
      <w:r>
        <w:rPr>
          <w:rFonts w:ascii="PT Astra Serif" w:hAnsi="PT Astra Serif"/>
          <w:sz w:val="28"/>
          <w:szCs w:val="28"/>
        </w:rPr>
        <w:t>03</w:t>
      </w:r>
      <w:r w:rsidRPr="00F31EF9">
        <w:rPr>
          <w:rFonts w:ascii="PT Astra Serif" w:hAnsi="PT Astra Serif"/>
          <w:sz w:val="28"/>
          <w:szCs w:val="28"/>
        </w:rPr>
        <w:t>.</w:t>
      </w:r>
    </w:p>
    <w:p w:rsidR="00A266C7" w:rsidRPr="00F31EF9" w:rsidRDefault="00A266C7" w:rsidP="00A266C7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F31EF9">
        <w:rPr>
          <w:rFonts w:ascii="PT Astra Serif" w:hAnsi="PT Astra Serif"/>
          <w:sz w:val="28"/>
          <w:szCs w:val="28"/>
        </w:rPr>
        <w:lastRenderedPageBreak/>
        <w:t xml:space="preserve">Экспозиция открыта </w:t>
      </w:r>
      <w:r w:rsidRPr="00F31EF9">
        <w:rPr>
          <w:rFonts w:ascii="PT Astra Serif" w:hAnsi="PT Astra Serif"/>
          <w:b/>
          <w:sz w:val="28"/>
          <w:szCs w:val="28"/>
        </w:rPr>
        <w:t xml:space="preserve">с </w:t>
      </w:r>
      <w:bookmarkStart w:id="1" w:name="_Hlk234590121"/>
      <w:r>
        <w:rPr>
          <w:rFonts w:ascii="PT Astra Serif" w:hAnsi="PT Astra Serif"/>
          <w:b/>
          <w:sz w:val="28"/>
          <w:szCs w:val="28"/>
        </w:rPr>
        <w:t xml:space="preserve">22 июля по 25 июля </w:t>
      </w:r>
      <w:bookmarkEnd w:id="1"/>
      <w:r>
        <w:rPr>
          <w:rFonts w:ascii="PT Astra Serif" w:hAnsi="PT Astra Serif"/>
          <w:b/>
          <w:sz w:val="28"/>
          <w:szCs w:val="28"/>
        </w:rPr>
        <w:t>2026</w:t>
      </w:r>
      <w:r w:rsidRPr="00F31EF9">
        <w:rPr>
          <w:rFonts w:ascii="PT Astra Serif" w:hAnsi="PT Astra Serif"/>
          <w:b/>
          <w:sz w:val="28"/>
          <w:szCs w:val="28"/>
        </w:rPr>
        <w:t xml:space="preserve"> года </w:t>
      </w:r>
      <w:r w:rsidRPr="00F31EF9">
        <w:rPr>
          <w:rFonts w:ascii="PT Astra Serif" w:hAnsi="PT Astra Serif"/>
          <w:sz w:val="28"/>
          <w:szCs w:val="28"/>
        </w:rPr>
        <w:t>(включитель</w:t>
      </w:r>
      <w:r>
        <w:rPr>
          <w:rFonts w:ascii="PT Astra Serif" w:hAnsi="PT Astra Serif"/>
          <w:sz w:val="28"/>
          <w:szCs w:val="28"/>
        </w:rPr>
        <w:t>но до 18</w:t>
      </w:r>
      <w:r w:rsidRPr="00F31EF9">
        <w:rPr>
          <w:rFonts w:ascii="PT Astra Serif" w:hAnsi="PT Astra Serif"/>
          <w:sz w:val="28"/>
          <w:szCs w:val="28"/>
        </w:rPr>
        <w:t>.00 ч. по местному времени).</w:t>
      </w:r>
    </w:p>
    <w:p w:rsidR="00A266C7" w:rsidRPr="00F31EF9" w:rsidRDefault="00A266C7" w:rsidP="00A266C7">
      <w:pPr>
        <w:autoSpaceDE w:val="0"/>
        <w:ind w:firstLine="708"/>
        <w:jc w:val="both"/>
        <w:rPr>
          <w:rFonts w:ascii="PT Astra Serif" w:hAnsi="PT Astra Serif"/>
          <w:b/>
          <w:sz w:val="28"/>
          <w:szCs w:val="28"/>
        </w:rPr>
      </w:pPr>
      <w:r w:rsidRPr="00F31EF9">
        <w:rPr>
          <w:rFonts w:ascii="PT Astra Serif" w:hAnsi="PT Astra Serif"/>
          <w:sz w:val="28"/>
          <w:szCs w:val="28"/>
        </w:rPr>
        <w:t xml:space="preserve">Часы работы: </w:t>
      </w:r>
      <w:r w:rsidRPr="00F31EF9">
        <w:rPr>
          <w:rFonts w:ascii="PT Astra Serif" w:hAnsi="PT Astra Serif"/>
          <w:b/>
          <w:sz w:val="28"/>
          <w:szCs w:val="28"/>
        </w:rPr>
        <w:t>с</w:t>
      </w:r>
      <w:r w:rsidRPr="00F31EF9"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b/>
          <w:sz w:val="28"/>
          <w:szCs w:val="28"/>
        </w:rPr>
        <w:t>22 июля по 25 июля 2026</w:t>
      </w:r>
      <w:r w:rsidRPr="00F31EF9">
        <w:rPr>
          <w:rFonts w:ascii="PT Astra Serif" w:hAnsi="PT Astra Serif"/>
          <w:b/>
          <w:sz w:val="28"/>
          <w:szCs w:val="28"/>
        </w:rPr>
        <w:t xml:space="preserve"> </w:t>
      </w:r>
      <w:r>
        <w:rPr>
          <w:rFonts w:ascii="PT Astra Serif" w:hAnsi="PT Astra Serif"/>
          <w:b/>
          <w:sz w:val="28"/>
          <w:szCs w:val="28"/>
        </w:rPr>
        <w:t xml:space="preserve">года </w:t>
      </w:r>
      <w:r w:rsidRPr="00F31EF9">
        <w:rPr>
          <w:rFonts w:ascii="PT Astra Serif" w:hAnsi="PT Astra Serif"/>
          <w:b/>
          <w:sz w:val="28"/>
          <w:szCs w:val="28"/>
        </w:rPr>
        <w:t xml:space="preserve">(приемные дни: </w:t>
      </w:r>
      <w:r>
        <w:rPr>
          <w:rFonts w:ascii="PT Astra Serif" w:hAnsi="PT Astra Serif"/>
          <w:b/>
          <w:sz w:val="28"/>
          <w:szCs w:val="28"/>
        </w:rPr>
        <w:t>вторник, четверг с 9.00 ч. до 12.3</w:t>
      </w:r>
      <w:r w:rsidRPr="00F31EF9">
        <w:rPr>
          <w:rFonts w:ascii="PT Astra Serif" w:hAnsi="PT Astra Serif"/>
          <w:b/>
          <w:sz w:val="28"/>
          <w:szCs w:val="28"/>
        </w:rPr>
        <w:t>0 ч.).</w:t>
      </w:r>
    </w:p>
    <w:p w:rsidR="00A266C7" w:rsidRPr="00F31EF9" w:rsidRDefault="00A266C7" w:rsidP="00A266C7">
      <w:pPr>
        <w:autoSpaceDE w:val="0"/>
        <w:ind w:firstLine="708"/>
        <w:jc w:val="both"/>
        <w:rPr>
          <w:rFonts w:ascii="PT Astra Serif" w:hAnsi="PT Astra Serif"/>
          <w:b/>
          <w:sz w:val="28"/>
          <w:szCs w:val="28"/>
        </w:rPr>
      </w:pPr>
      <w:r w:rsidRPr="00F31EF9">
        <w:rPr>
          <w:rFonts w:ascii="PT Astra Serif" w:hAnsi="PT Astra Serif"/>
          <w:sz w:val="28"/>
          <w:szCs w:val="28"/>
        </w:rPr>
        <w:t>На экспозиции проводятся консультации по теме общественных обсуждений.</w:t>
      </w:r>
    </w:p>
    <w:p w:rsidR="00A266C7" w:rsidRPr="0089679C" w:rsidRDefault="00A266C7" w:rsidP="00A266C7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F31EF9">
        <w:rPr>
          <w:rFonts w:ascii="PT Astra Serif" w:hAnsi="PT Astra Serif"/>
          <w:b/>
          <w:sz w:val="28"/>
          <w:szCs w:val="28"/>
        </w:rPr>
        <w:t xml:space="preserve">С </w:t>
      </w:r>
      <w:r>
        <w:rPr>
          <w:rFonts w:ascii="PT Astra Serif" w:hAnsi="PT Astra Serif"/>
          <w:b/>
          <w:sz w:val="28"/>
          <w:szCs w:val="28"/>
        </w:rPr>
        <w:t>22 июля по 25 июля 2026</w:t>
      </w:r>
      <w:r w:rsidRPr="00F31EF9">
        <w:rPr>
          <w:rFonts w:ascii="PT Astra Serif" w:hAnsi="PT Astra Serif"/>
          <w:b/>
          <w:sz w:val="28"/>
          <w:szCs w:val="28"/>
        </w:rPr>
        <w:t xml:space="preserve"> года</w:t>
      </w:r>
      <w:r w:rsidRPr="00F31EF9">
        <w:rPr>
          <w:rFonts w:ascii="PT Astra Serif" w:hAnsi="PT Astra Serif"/>
          <w:sz w:val="28"/>
          <w:szCs w:val="28"/>
        </w:rPr>
        <w:t xml:space="preserve"> (включительно</w:t>
      </w:r>
      <w:r>
        <w:rPr>
          <w:rFonts w:ascii="PT Astra Serif" w:hAnsi="PT Astra Serif"/>
          <w:sz w:val="28"/>
          <w:szCs w:val="28"/>
        </w:rPr>
        <w:t xml:space="preserve"> до 18.00 ч. по местному времени) </w:t>
      </w:r>
      <w:r w:rsidRPr="0089679C">
        <w:rPr>
          <w:rFonts w:ascii="PT Astra Serif" w:hAnsi="PT Astra Serif"/>
          <w:sz w:val="28"/>
          <w:szCs w:val="28"/>
        </w:rPr>
        <w:t>участники общественных обсуждений впра</w:t>
      </w:r>
      <w:r>
        <w:rPr>
          <w:rFonts w:ascii="PT Astra Serif" w:hAnsi="PT Astra Serif"/>
          <w:sz w:val="28"/>
          <w:szCs w:val="28"/>
        </w:rPr>
        <w:t>ве представить свои предложения и замечания по обсуждаемому проекту</w:t>
      </w:r>
      <w:r w:rsidRPr="0089679C">
        <w:rPr>
          <w:rFonts w:ascii="PT Astra Serif" w:hAnsi="PT Astra Serif"/>
          <w:sz w:val="28"/>
          <w:szCs w:val="28"/>
        </w:rPr>
        <w:t>:</w:t>
      </w:r>
    </w:p>
    <w:p w:rsidR="00A266C7" w:rsidRPr="0089679C" w:rsidRDefault="00A266C7" w:rsidP="00A266C7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89679C">
        <w:rPr>
          <w:rFonts w:ascii="PT Astra Serif" w:hAnsi="PT Astra Serif"/>
          <w:sz w:val="28"/>
          <w:szCs w:val="28"/>
        </w:rPr>
        <w:t>- в письменной форме в адрес организатора общественных обсуждений;</w:t>
      </w:r>
    </w:p>
    <w:p w:rsidR="00A266C7" w:rsidRPr="0089679C" w:rsidRDefault="00A266C7" w:rsidP="00A266C7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89679C">
        <w:rPr>
          <w:rFonts w:ascii="PT Astra Serif" w:hAnsi="PT Astra Serif"/>
          <w:sz w:val="28"/>
          <w:szCs w:val="28"/>
        </w:rPr>
        <w:t>- посредством записи в книге (журнале) учета посет</w:t>
      </w:r>
      <w:r>
        <w:rPr>
          <w:rFonts w:ascii="PT Astra Serif" w:hAnsi="PT Astra Serif"/>
          <w:sz w:val="28"/>
          <w:szCs w:val="28"/>
        </w:rPr>
        <w:t>ителей экспозиции (экспозиций) проекта, подлежащего</w:t>
      </w:r>
      <w:r w:rsidRPr="0089679C">
        <w:rPr>
          <w:rFonts w:ascii="PT Astra Serif" w:hAnsi="PT Astra Serif"/>
          <w:sz w:val="28"/>
          <w:szCs w:val="28"/>
        </w:rPr>
        <w:t xml:space="preserve"> рассмотрению на общественных обсуждениях;</w:t>
      </w:r>
    </w:p>
    <w:p w:rsidR="00A266C7" w:rsidRPr="0089679C" w:rsidRDefault="00A266C7" w:rsidP="00A266C7">
      <w:pPr>
        <w:autoSpaceDE w:val="0"/>
        <w:ind w:firstLine="709"/>
        <w:jc w:val="both"/>
        <w:rPr>
          <w:rFonts w:ascii="PT Astra Serif" w:hAnsi="PT Astra Serif"/>
          <w:sz w:val="28"/>
          <w:szCs w:val="28"/>
        </w:rPr>
      </w:pPr>
      <w:r w:rsidRPr="0089679C">
        <w:rPr>
          <w:rFonts w:ascii="PT Astra Serif" w:hAnsi="PT Astra Serif"/>
          <w:sz w:val="28"/>
          <w:szCs w:val="28"/>
        </w:rPr>
        <w:t xml:space="preserve">- на электронную почту </w:t>
      </w:r>
      <w:proofErr w:type="spellStart"/>
      <w:r w:rsidRPr="0089679C">
        <w:rPr>
          <w:rFonts w:ascii="PT Astra Serif" w:hAnsi="PT Astra Serif"/>
          <w:sz w:val="28"/>
          <w:szCs w:val="28"/>
        </w:rPr>
        <w:t>minstroy_commissions@mail.ru</w:t>
      </w:r>
      <w:proofErr w:type="spellEnd"/>
      <w:r>
        <w:rPr>
          <w:rFonts w:ascii="PT Astra Serif" w:hAnsi="PT Astra Serif"/>
          <w:sz w:val="28"/>
          <w:szCs w:val="28"/>
        </w:rPr>
        <w:t>.</w:t>
      </w:r>
    </w:p>
    <w:p w:rsidR="00A266C7" w:rsidRPr="0089679C" w:rsidRDefault="00A266C7" w:rsidP="00A266C7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  <w:lang w:eastAsia="en-US"/>
        </w:rPr>
      </w:pPr>
      <w:proofErr w:type="gramStart"/>
      <w:r w:rsidRPr="0089679C">
        <w:rPr>
          <w:rFonts w:ascii="PT Astra Serif" w:hAnsi="PT Astra Serif"/>
          <w:sz w:val="28"/>
          <w:szCs w:val="28"/>
          <w:lang w:eastAsia="en-US"/>
        </w:rPr>
        <w:t>В соответствии с частью 12 статьи 5.1 Градостроительного кодекса Российской Федерации участники общественных обсуждений в целях идентификации представляют сведения о себе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 с приложением документов, подтверждающих такие сведения.</w:t>
      </w:r>
      <w:proofErr w:type="gramEnd"/>
      <w:r w:rsidRPr="0089679C">
        <w:rPr>
          <w:rFonts w:ascii="PT Astra Serif" w:hAnsi="PT Astra Serif"/>
          <w:sz w:val="28"/>
          <w:szCs w:val="28"/>
          <w:lang w:eastAsia="en-US"/>
        </w:rPr>
        <w:t xml:space="preserve"> </w:t>
      </w:r>
      <w:proofErr w:type="gramStart"/>
      <w:r w:rsidRPr="0089679C">
        <w:rPr>
          <w:rFonts w:ascii="PT Astra Serif" w:hAnsi="PT Astra Serif"/>
          <w:sz w:val="28"/>
          <w:szCs w:val="28"/>
          <w:lang w:eastAsia="en-US"/>
        </w:rPr>
        <w:t>Участники общественных обсуждений или публичных слушаний,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</w:t>
      </w:r>
      <w:proofErr w:type="gramEnd"/>
      <w:r w:rsidRPr="0089679C">
        <w:rPr>
          <w:rFonts w:ascii="PT Astra Serif" w:hAnsi="PT Astra Serif"/>
          <w:sz w:val="28"/>
          <w:szCs w:val="28"/>
          <w:lang w:eastAsia="en-US"/>
        </w:rPr>
        <w:t xml:space="preserve"> такие земельные участки, объекты капитального строительства, помещения, являющиеся частью указанных объектов капитального строительства.</w:t>
      </w:r>
    </w:p>
    <w:p w:rsidR="00A266C7" w:rsidRPr="0089679C" w:rsidRDefault="00A266C7" w:rsidP="00A266C7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  <w:lang w:eastAsia="en-US"/>
        </w:rPr>
      </w:pPr>
      <w:r w:rsidRPr="0089679C">
        <w:rPr>
          <w:rFonts w:ascii="PT Astra Serif" w:hAnsi="PT Astra Serif"/>
          <w:sz w:val="28"/>
          <w:szCs w:val="28"/>
          <w:lang w:eastAsia="en-US"/>
        </w:rPr>
        <w:t xml:space="preserve">Не требуется представление указанных в </w:t>
      </w:r>
      <w:hyperlink r:id="rId4" w:history="1">
        <w:r w:rsidRPr="0089679C">
          <w:rPr>
            <w:rFonts w:ascii="PT Astra Serif" w:hAnsi="PT Astra Serif"/>
            <w:sz w:val="28"/>
            <w:szCs w:val="28"/>
            <w:lang w:eastAsia="en-US"/>
          </w:rPr>
          <w:t>части 12</w:t>
        </w:r>
      </w:hyperlink>
      <w:r w:rsidRPr="0089679C">
        <w:rPr>
          <w:rFonts w:ascii="PT Astra Serif" w:hAnsi="PT Astra Serif"/>
          <w:sz w:val="28"/>
          <w:szCs w:val="28"/>
          <w:lang w:eastAsia="en-US"/>
        </w:rPr>
        <w:t xml:space="preserve"> статьи 5.1 Градостроительного кодекса Российской Федерации документов, подтверждающих сведения об участниках общественных обсуждений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лиц), если данными лицами вносятся предложения и замечания, касающиеся проекта, подлежащего рассмотрению на общественных обсуждениях, посредством официального сайта или информационных систем (при условии, что эти сведения содержатся на официальном сайте или в информационных системах). При этом для подтверждения сведений, указанных в </w:t>
      </w:r>
      <w:r w:rsidRPr="0089679C">
        <w:rPr>
          <w:rFonts w:ascii="PT Astra Serif" w:hAnsi="PT Astra Serif"/>
          <w:sz w:val="28"/>
          <w:szCs w:val="28"/>
        </w:rPr>
        <w:t>настоящей статье</w:t>
      </w:r>
      <w:r w:rsidRPr="0089679C">
        <w:rPr>
          <w:rFonts w:ascii="PT Astra Serif" w:hAnsi="PT Astra Serif"/>
          <w:sz w:val="28"/>
          <w:szCs w:val="28"/>
          <w:lang w:eastAsia="en-US"/>
        </w:rPr>
        <w:t>, может использоваться единая система идентификац</w:t>
      </w:r>
      <w:proofErr w:type="gramStart"/>
      <w:r w:rsidRPr="0089679C">
        <w:rPr>
          <w:rFonts w:ascii="PT Astra Serif" w:hAnsi="PT Astra Serif"/>
          <w:sz w:val="28"/>
          <w:szCs w:val="28"/>
          <w:lang w:eastAsia="en-US"/>
        </w:rPr>
        <w:t>ии и ау</w:t>
      </w:r>
      <w:proofErr w:type="gramEnd"/>
      <w:r w:rsidRPr="0089679C">
        <w:rPr>
          <w:rFonts w:ascii="PT Astra Serif" w:hAnsi="PT Astra Serif"/>
          <w:sz w:val="28"/>
          <w:szCs w:val="28"/>
          <w:lang w:eastAsia="en-US"/>
        </w:rPr>
        <w:t>тентификации.</w:t>
      </w:r>
    </w:p>
    <w:p w:rsidR="00A266C7" w:rsidRPr="007E3BB3" w:rsidRDefault="00A266C7" w:rsidP="00A266C7">
      <w:pPr>
        <w:ind w:firstLine="709"/>
        <w:jc w:val="both"/>
        <w:rPr>
          <w:rFonts w:ascii="PT Astra Serif" w:hAnsi="PT Astra Serif"/>
          <w:color w:val="000000"/>
          <w:spacing w:val="-2"/>
          <w:sz w:val="28"/>
          <w:szCs w:val="28"/>
        </w:rPr>
      </w:pPr>
      <w:r w:rsidRPr="0089679C">
        <w:rPr>
          <w:rFonts w:ascii="PT Astra Serif" w:hAnsi="PT Astra Serif"/>
          <w:color w:val="000000"/>
          <w:spacing w:val="-2"/>
          <w:sz w:val="28"/>
          <w:szCs w:val="28"/>
        </w:rPr>
        <w:lastRenderedPageBreak/>
        <w:t>В составе заявления участник общественных обсуждений предоставляет согласие на обработку персональных данных по следующей форме:</w:t>
      </w:r>
    </w:p>
    <w:p w:rsidR="00A266C7" w:rsidRDefault="00A266C7" w:rsidP="00A266C7">
      <w:pPr>
        <w:jc w:val="center"/>
        <w:rPr>
          <w:rFonts w:ascii="PT Astra Serif" w:hAnsi="PT Astra Serif"/>
        </w:rPr>
      </w:pPr>
    </w:p>
    <w:p w:rsidR="00A266C7" w:rsidRPr="00CF0E21" w:rsidRDefault="00A266C7" w:rsidP="00A266C7">
      <w:pPr>
        <w:jc w:val="center"/>
        <w:rPr>
          <w:rFonts w:ascii="PT Astra Serif" w:hAnsi="PT Astra Serif"/>
        </w:rPr>
      </w:pPr>
      <w:r w:rsidRPr="00CF0E21">
        <w:rPr>
          <w:rFonts w:ascii="PT Astra Serif" w:hAnsi="PT Astra Serif"/>
        </w:rPr>
        <w:t>Согласие на обработку персональных данных</w:t>
      </w:r>
    </w:p>
    <w:p w:rsidR="00A266C7" w:rsidRPr="00167256" w:rsidRDefault="00A266C7" w:rsidP="00A266C7">
      <w:pPr>
        <w:rPr>
          <w:rFonts w:ascii="PT Astra Serif" w:hAnsi="PT Astra Serif"/>
        </w:rPr>
      </w:pPr>
      <w:r w:rsidRPr="00167256">
        <w:rPr>
          <w:rFonts w:ascii="PT Astra Serif" w:hAnsi="PT Astra Serif"/>
        </w:rPr>
        <w:t>Я,__________________________________________________________________________</w:t>
      </w:r>
      <w:r>
        <w:rPr>
          <w:rFonts w:ascii="PT Astra Serif" w:hAnsi="PT Astra Serif"/>
        </w:rPr>
        <w:t>______</w:t>
      </w:r>
      <w:r w:rsidRPr="00167256">
        <w:rPr>
          <w:rFonts w:ascii="PT Astra Serif" w:hAnsi="PT Astra Serif"/>
        </w:rPr>
        <w:t>,</w:t>
      </w:r>
    </w:p>
    <w:p w:rsidR="00A266C7" w:rsidRPr="00167256" w:rsidRDefault="00A266C7" w:rsidP="00A266C7">
      <w:pPr>
        <w:jc w:val="both"/>
        <w:rPr>
          <w:rFonts w:ascii="PT Astra Serif" w:hAnsi="PT Astra Serif"/>
        </w:rPr>
      </w:pPr>
      <w:proofErr w:type="gramStart"/>
      <w:r w:rsidRPr="00167256">
        <w:rPr>
          <w:rFonts w:ascii="PT Astra Serif" w:hAnsi="PT Astra Serif"/>
        </w:rPr>
        <w:t>даю свое согласие министерству строительства и жилищно-коммунального хозяйства Саратовской области на обработку (сбор, систематизацию, накопление, хранение, уточнение, использование, распространение (передачу) своих персональных данных (ФИО, паспортные данные, дата рождения, адрес и контактный телефон).</w:t>
      </w:r>
      <w:proofErr w:type="gramEnd"/>
    </w:p>
    <w:p w:rsidR="00A266C7" w:rsidRPr="00167256" w:rsidRDefault="00A266C7" w:rsidP="00A266C7">
      <w:pPr>
        <w:jc w:val="both"/>
        <w:rPr>
          <w:rFonts w:ascii="PT Astra Serif" w:hAnsi="PT Astra Serif"/>
        </w:rPr>
      </w:pPr>
      <w:r w:rsidRPr="00167256">
        <w:rPr>
          <w:rFonts w:ascii="PT Astra Serif" w:hAnsi="PT Astra Serif"/>
        </w:rPr>
        <w:t>Данное согласие может быть отозвано в любой момент по соглашению сторон.</w:t>
      </w:r>
    </w:p>
    <w:p w:rsidR="00A266C7" w:rsidRPr="00167256" w:rsidRDefault="00A266C7" w:rsidP="00A266C7">
      <w:pPr>
        <w:jc w:val="both"/>
        <w:rPr>
          <w:rFonts w:ascii="PT Astra Serif" w:hAnsi="PT Astra Serif"/>
        </w:rPr>
      </w:pPr>
      <w:r w:rsidRPr="00167256">
        <w:rPr>
          <w:rFonts w:ascii="PT Astra Serif" w:hAnsi="PT Astra Serif"/>
        </w:rPr>
        <w:t>Подтверждаю, что ознакомлен (а) с положениями Федерального закона от 27 июля 2006 г. № 152-ФЗ «О персональных данных», права и обязанности в области защиты персональных данных мне известны.</w:t>
      </w:r>
    </w:p>
    <w:p w:rsidR="00A266C7" w:rsidRPr="00FC7363" w:rsidRDefault="00A266C7" w:rsidP="00A266C7">
      <w:pPr>
        <w:jc w:val="both"/>
        <w:rPr>
          <w:rFonts w:ascii="PT Astra Serif" w:hAnsi="PT Astra Serif"/>
          <w:sz w:val="28"/>
          <w:szCs w:val="28"/>
        </w:rPr>
      </w:pPr>
      <w:r w:rsidRPr="00167256">
        <w:rPr>
          <w:rFonts w:ascii="PT Astra Serif" w:hAnsi="PT Astra Serif"/>
        </w:rPr>
        <w:t>«____»________________ 20__ года</w:t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  <w:t>_____</w:t>
      </w:r>
      <w:r>
        <w:rPr>
          <w:rFonts w:ascii="PT Astra Serif" w:hAnsi="PT Astra Serif"/>
          <w:sz w:val="28"/>
          <w:szCs w:val="28"/>
        </w:rPr>
        <w:t>______________</w:t>
      </w:r>
    </w:p>
    <w:p w:rsidR="00A266C7" w:rsidRPr="000B2EE0" w:rsidRDefault="00A266C7" w:rsidP="00A266C7">
      <w:pPr>
        <w:jc w:val="both"/>
        <w:rPr>
          <w:rFonts w:ascii="PT Astra Serif" w:hAnsi="PT Astra Serif"/>
          <w:sz w:val="20"/>
          <w:szCs w:val="20"/>
        </w:rPr>
      </w:pP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 xml:space="preserve">       </w:t>
      </w:r>
      <w:r w:rsidRPr="000B2EE0">
        <w:rPr>
          <w:rFonts w:ascii="PT Astra Serif" w:hAnsi="PT Astra Serif"/>
          <w:sz w:val="20"/>
          <w:szCs w:val="20"/>
        </w:rPr>
        <w:t>(подпись)</w:t>
      </w:r>
    </w:p>
    <w:p w:rsidR="00A266C7" w:rsidRPr="00FC7363" w:rsidRDefault="00A266C7" w:rsidP="00A266C7">
      <w:pPr>
        <w:autoSpaceDE w:val="0"/>
        <w:jc w:val="center"/>
        <w:rPr>
          <w:rFonts w:ascii="PT Astra Serif" w:hAnsi="PT Astra Serif"/>
          <w:sz w:val="28"/>
          <w:szCs w:val="28"/>
        </w:rPr>
      </w:pPr>
    </w:p>
    <w:p w:rsidR="00A266C7" w:rsidRPr="0089679C" w:rsidRDefault="00A266C7" w:rsidP="00A266C7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89679C">
        <w:rPr>
          <w:rFonts w:ascii="PT Astra Serif" w:hAnsi="PT Astra Serif"/>
          <w:sz w:val="28"/>
          <w:szCs w:val="28"/>
        </w:rPr>
        <w:t>Проект</w:t>
      </w:r>
      <w:r>
        <w:rPr>
          <w:rFonts w:ascii="PT Astra Serif" w:hAnsi="PT Astra Serif"/>
          <w:sz w:val="28"/>
          <w:szCs w:val="28"/>
        </w:rPr>
        <w:t>, подлежащий</w:t>
      </w:r>
      <w:r w:rsidRPr="0089679C">
        <w:rPr>
          <w:rFonts w:ascii="PT Astra Serif" w:hAnsi="PT Astra Serif"/>
          <w:sz w:val="28"/>
          <w:szCs w:val="28"/>
        </w:rPr>
        <w:t xml:space="preserve"> рассмотрению на общественных обсуждениях, и</w:t>
      </w:r>
      <w:r>
        <w:rPr>
          <w:rFonts w:ascii="PT Astra Serif" w:hAnsi="PT Astra Serif"/>
          <w:sz w:val="28"/>
          <w:szCs w:val="28"/>
        </w:rPr>
        <w:t xml:space="preserve"> информационные материалы к нему</w:t>
      </w:r>
      <w:r w:rsidRPr="0089679C">
        <w:rPr>
          <w:rFonts w:ascii="PT Astra Serif" w:hAnsi="PT Astra Serif"/>
          <w:sz w:val="28"/>
          <w:szCs w:val="28"/>
        </w:rPr>
        <w:t xml:space="preserve"> будут опубликованы на официальном сайте министерства строительства и жилищно-коммунального хозяйства Саратовской области (</w:t>
      </w:r>
      <w:proofErr w:type="spellStart"/>
      <w:r w:rsidRPr="0089679C">
        <w:rPr>
          <w:rFonts w:ascii="PT Astra Serif" w:hAnsi="PT Astra Serif"/>
          <w:sz w:val="28"/>
          <w:szCs w:val="28"/>
        </w:rPr>
        <w:t>www</w:t>
      </w:r>
      <w:proofErr w:type="spellEnd"/>
      <w:r w:rsidRPr="0089679C">
        <w:rPr>
          <w:rFonts w:ascii="PT Astra Serif" w:hAnsi="PT Astra Serif"/>
          <w:sz w:val="28"/>
          <w:szCs w:val="28"/>
        </w:rPr>
        <w:t>.</w:t>
      </w:r>
      <w:proofErr w:type="spellStart"/>
      <w:r w:rsidRPr="0089679C">
        <w:rPr>
          <w:rFonts w:ascii="PT Astra Serif" w:hAnsi="PT Astra Serif"/>
          <w:sz w:val="28"/>
          <w:szCs w:val="28"/>
          <w:lang w:val="en-US"/>
        </w:rPr>
        <w:t>minstroy</w:t>
      </w:r>
      <w:proofErr w:type="spellEnd"/>
      <w:r w:rsidRPr="0089679C">
        <w:rPr>
          <w:rFonts w:ascii="PT Astra Serif" w:hAnsi="PT Astra Serif"/>
          <w:sz w:val="28"/>
          <w:szCs w:val="28"/>
        </w:rPr>
        <w:t>.</w:t>
      </w:r>
      <w:proofErr w:type="spellStart"/>
      <w:r w:rsidRPr="0089679C">
        <w:rPr>
          <w:rFonts w:ascii="PT Astra Serif" w:hAnsi="PT Astra Serif"/>
          <w:sz w:val="28"/>
          <w:szCs w:val="28"/>
          <w:lang w:val="en-US"/>
        </w:rPr>
        <w:t>saratov</w:t>
      </w:r>
      <w:proofErr w:type="spellEnd"/>
      <w:r w:rsidRPr="0089679C">
        <w:rPr>
          <w:rFonts w:ascii="PT Astra Serif" w:hAnsi="PT Astra Serif"/>
          <w:sz w:val="28"/>
          <w:szCs w:val="28"/>
        </w:rPr>
        <w:t>.</w:t>
      </w:r>
      <w:proofErr w:type="spellStart"/>
      <w:r w:rsidRPr="0089679C">
        <w:rPr>
          <w:rFonts w:ascii="PT Astra Serif" w:hAnsi="PT Astra Serif"/>
          <w:sz w:val="28"/>
          <w:szCs w:val="28"/>
          <w:lang w:val="en-US"/>
        </w:rPr>
        <w:t>gov</w:t>
      </w:r>
      <w:proofErr w:type="spellEnd"/>
      <w:r w:rsidRPr="0089679C">
        <w:rPr>
          <w:rFonts w:ascii="PT Astra Serif" w:hAnsi="PT Astra Serif"/>
          <w:sz w:val="28"/>
          <w:szCs w:val="28"/>
        </w:rPr>
        <w:t>.</w:t>
      </w:r>
      <w:proofErr w:type="spellStart"/>
      <w:r w:rsidRPr="0089679C">
        <w:rPr>
          <w:rFonts w:ascii="PT Astra Serif" w:hAnsi="PT Astra Serif"/>
          <w:sz w:val="28"/>
          <w:szCs w:val="28"/>
        </w:rPr>
        <w:t>ru</w:t>
      </w:r>
      <w:proofErr w:type="spellEnd"/>
      <w:r w:rsidRPr="0089679C">
        <w:rPr>
          <w:rFonts w:ascii="PT Astra Serif" w:hAnsi="PT Astra Serif"/>
          <w:sz w:val="28"/>
          <w:szCs w:val="28"/>
        </w:rPr>
        <w:t>).</w:t>
      </w:r>
    </w:p>
    <w:p w:rsidR="00A266C7" w:rsidRPr="00E853A8" w:rsidRDefault="00A266C7" w:rsidP="00A266C7">
      <w:pPr>
        <w:widowControl w:val="0"/>
        <w:autoSpaceDE w:val="0"/>
        <w:autoSpaceDN w:val="0"/>
        <w:adjustRightInd w:val="0"/>
        <w:rPr>
          <w:rFonts w:ascii="PT Astra Serif" w:eastAsia="Calibri" w:hAnsi="PT Astra Serif"/>
          <w:b/>
          <w:sz w:val="28"/>
          <w:szCs w:val="28"/>
        </w:rPr>
      </w:pPr>
    </w:p>
    <w:p w:rsidR="00A266C7" w:rsidRDefault="00A266C7" w:rsidP="00A266C7">
      <w:pPr>
        <w:widowControl w:val="0"/>
        <w:autoSpaceDE w:val="0"/>
        <w:autoSpaceDN w:val="0"/>
        <w:adjustRightInd w:val="0"/>
        <w:jc w:val="center"/>
        <w:rPr>
          <w:rFonts w:ascii="PT Astra Serif" w:eastAsia="Calibri" w:hAnsi="PT Astra Serif"/>
          <w:b/>
          <w:sz w:val="28"/>
          <w:szCs w:val="28"/>
        </w:rPr>
      </w:pPr>
    </w:p>
    <w:p w:rsidR="003A5E8E" w:rsidRDefault="00A266C7"/>
    <w:sectPr w:rsidR="003A5E8E" w:rsidSect="00EE08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266C7"/>
    <w:rsid w:val="002254FC"/>
    <w:rsid w:val="002329C9"/>
    <w:rsid w:val="00A266C7"/>
    <w:rsid w:val="00EE08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66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A266C7"/>
    <w:pPr>
      <w:widowControl w:val="0"/>
      <w:autoSpaceDE w:val="0"/>
      <w:autoSpaceDN w:val="0"/>
      <w:adjustRightInd w:val="0"/>
      <w:spacing w:before="240" w:after="60"/>
      <w:ind w:firstLine="720"/>
      <w:jc w:val="center"/>
      <w:outlineLvl w:val="0"/>
    </w:pPr>
    <w:rPr>
      <w:rFonts w:ascii="Cambria" w:hAnsi="Cambria"/>
      <w:b/>
      <w:bCs/>
      <w:kern w:val="28"/>
      <w:sz w:val="32"/>
      <w:szCs w:val="32"/>
      <w:lang/>
    </w:rPr>
  </w:style>
  <w:style w:type="character" w:customStyle="1" w:styleId="a4">
    <w:name w:val="Название Знак"/>
    <w:basedOn w:val="a0"/>
    <w:link w:val="a3"/>
    <w:uiPriority w:val="10"/>
    <w:rsid w:val="00A266C7"/>
    <w:rPr>
      <w:rFonts w:ascii="Cambria" w:eastAsia="Times New Roman" w:hAnsi="Cambria" w:cs="Times New Roman"/>
      <w:b/>
      <w:bCs/>
      <w:kern w:val="28"/>
      <w:sz w:val="32"/>
      <w:szCs w:val="32"/>
      <w:lang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160016D82FD9626A2B22FACCEFA26A250A1A47F35EDE924436F4DA7C9784D25632B7F6E9F0AB16A2AA4A23367F009090F7C186CFBBAEF0AD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978</Words>
  <Characters>5580</Characters>
  <Application>Microsoft Office Word</Application>
  <DocSecurity>0</DocSecurity>
  <Lines>46</Lines>
  <Paragraphs>13</Paragraphs>
  <ScaleCrop>false</ScaleCrop>
  <Company/>
  <LinksUpToDate>false</LinksUpToDate>
  <CharactersWithSpaces>6545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2026-07-15T07:34:00Z</dcterms:created>
  <dcterms:modified xsi:type="dcterms:W3CDTF">2026-07-15T07:35:00Z</dcterms:modified>
</cp:coreProperties>
</file>