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A155A3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2E5E77">
        <w:rPr>
          <w:rFonts w:ascii="PT Astra Serif" w:hAnsi="PT Astra Serif"/>
          <w:sz w:val="28"/>
          <w:szCs w:val="28"/>
        </w:rPr>
        <w:t xml:space="preserve"> 16.10.2025 г. № 634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4246F4">
        <w:rPr>
          <w:rFonts w:ascii="PT Astra Serif" w:hAnsi="PT Astra Serif"/>
          <w:sz w:val="28"/>
          <w:szCs w:val="28"/>
        </w:rPr>
        <w:t>ественные обсуждения представляю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</w:t>
      </w:r>
      <w:r w:rsidR="004246F4">
        <w:rPr>
          <w:rFonts w:ascii="PT Astra Serif" w:hAnsi="PT Astra Serif"/>
          <w:sz w:val="28"/>
          <w:szCs w:val="28"/>
        </w:rPr>
        <w:t>ы</w:t>
      </w:r>
      <w:r w:rsidR="006A4692">
        <w:rPr>
          <w:rFonts w:ascii="PT Astra Serif" w:hAnsi="PT Astra Serif"/>
          <w:sz w:val="28"/>
          <w:szCs w:val="28"/>
        </w:rPr>
        <w:t xml:space="preserve"> реш</w:t>
      </w:r>
      <w:r w:rsidR="004246F4">
        <w:rPr>
          <w:rFonts w:ascii="PT Astra Serif" w:hAnsi="PT Astra Serif"/>
          <w:sz w:val="28"/>
          <w:szCs w:val="28"/>
        </w:rPr>
        <w:t>ений</w:t>
      </w:r>
      <w:r w:rsidR="00350DE2">
        <w:rPr>
          <w:rFonts w:ascii="PT Astra Serif" w:hAnsi="PT Astra Serif"/>
          <w:sz w:val="28"/>
          <w:szCs w:val="28"/>
        </w:rPr>
        <w:t xml:space="preserve"> о предоставлении разрешений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2E5E77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области от 16.10.2025 г. № 634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 04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 355 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 xml:space="preserve">(с изменениями </w:t>
      </w:r>
      <w:r w:rsidR="00350DE2" w:rsidRPr="00C811C0">
        <w:rPr>
          <w:rFonts w:ascii="PT Astra Serif" w:hAnsi="PT Astra Serif" w:cs="Calibri"/>
          <w:sz w:val="28"/>
          <w:szCs w:val="28"/>
          <w:lang w:eastAsia="en-US"/>
        </w:rPr>
        <w:t>прик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>аз</w:t>
      </w:r>
      <w:r w:rsidR="00350DE2" w:rsidRPr="00C811C0">
        <w:rPr>
          <w:rFonts w:ascii="PT Astra Serif" w:hAnsi="PT Astra Serif" w:cs="Calibri"/>
          <w:sz w:val="28"/>
          <w:szCs w:val="28"/>
          <w:lang w:eastAsia="en-US"/>
        </w:rPr>
        <w:t xml:space="preserve"> министерства строительства и жилищно-коммунального хозяйства Саратовской облас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>ти</w:t>
      </w:r>
      <w:r w:rsidR="00350DE2"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>от 21.08.2025 г. № 472)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870BCA">
        <w:rPr>
          <w:rFonts w:ascii="PT Astra Serif" w:hAnsi="PT Astra Serif"/>
          <w:b/>
          <w:sz w:val="28"/>
          <w:szCs w:val="28"/>
        </w:rPr>
        <w:t>20 октября по 18 ноября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4246F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Рассматриваемые</w:t>
      </w:r>
      <w:r w:rsidR="006A4692">
        <w:rPr>
          <w:rFonts w:ascii="PT Astra Serif" w:hAnsi="PT Astra Serif"/>
          <w:sz w:val="28"/>
          <w:szCs w:val="28"/>
        </w:rPr>
        <w:t xml:space="preserve"> проект</w:t>
      </w:r>
      <w:r>
        <w:rPr>
          <w:rFonts w:ascii="PT Astra Serif" w:hAnsi="PT Astra Serif"/>
          <w:sz w:val="28"/>
          <w:szCs w:val="28"/>
        </w:rPr>
        <w:t>ы и информационные материалы к ним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870BCA">
        <w:rPr>
          <w:rFonts w:ascii="PT Astra Serif" w:hAnsi="PT Astra Serif"/>
          <w:b/>
          <w:sz w:val="28"/>
          <w:szCs w:val="28"/>
        </w:rPr>
        <w:t>28</w:t>
      </w:r>
      <w:r w:rsidR="004246F4">
        <w:rPr>
          <w:rFonts w:ascii="PT Astra Serif" w:hAnsi="PT Astra Serif"/>
          <w:b/>
          <w:sz w:val="28"/>
          <w:szCs w:val="28"/>
        </w:rPr>
        <w:t xml:space="preserve"> октября по </w:t>
      </w:r>
      <w:r w:rsidR="00870BCA">
        <w:rPr>
          <w:rFonts w:ascii="PT Astra Serif" w:hAnsi="PT Astra Serif"/>
          <w:b/>
          <w:sz w:val="28"/>
          <w:szCs w:val="28"/>
        </w:rPr>
        <w:t>14 ноября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870BCA">
        <w:rPr>
          <w:rFonts w:ascii="PT Astra Serif" w:hAnsi="PT Astra Serif"/>
          <w:b/>
          <w:sz w:val="28"/>
          <w:szCs w:val="28"/>
        </w:rPr>
        <w:t xml:space="preserve">28 октября по 14 ноября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870BCA">
        <w:rPr>
          <w:rFonts w:ascii="PT Astra Serif" w:hAnsi="PT Astra Serif"/>
          <w:b/>
          <w:sz w:val="28"/>
          <w:szCs w:val="28"/>
        </w:rPr>
        <w:t xml:space="preserve">28 октября по 14 ноября </w:t>
      </w:r>
      <w:r w:rsidR="004246F4">
        <w:rPr>
          <w:rFonts w:ascii="PT Astra Serif" w:hAnsi="PT Astra Serif"/>
          <w:b/>
          <w:sz w:val="28"/>
          <w:szCs w:val="28"/>
        </w:rPr>
        <w:t xml:space="preserve">2025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4246F4">
        <w:rPr>
          <w:rFonts w:ascii="PT Astra Serif" w:hAnsi="PT Astra Serif"/>
          <w:sz w:val="28"/>
          <w:szCs w:val="28"/>
        </w:rPr>
        <w:t>ы, подлежащие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</w:t>
      </w:r>
      <w:r w:rsidR="004246F4">
        <w:rPr>
          <w:rFonts w:ascii="PT Astra Serif" w:hAnsi="PT Astra Serif"/>
          <w:sz w:val="28"/>
          <w:szCs w:val="28"/>
        </w:rPr>
        <w:t xml:space="preserve"> информационные материалы к ним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sectPr w:rsidR="00274989" w:rsidRPr="00085EE9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EB0" w:rsidRDefault="00290EB0" w:rsidP="00310AC1">
      <w:r>
        <w:separator/>
      </w:r>
    </w:p>
  </w:endnote>
  <w:endnote w:type="continuationSeparator" w:id="0">
    <w:p w:rsidR="00290EB0" w:rsidRDefault="00290EB0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EB0" w:rsidRDefault="00290EB0" w:rsidP="00310AC1">
      <w:r>
        <w:separator/>
      </w:r>
    </w:p>
  </w:footnote>
  <w:footnote w:type="continuationSeparator" w:id="0">
    <w:p w:rsidR="00290EB0" w:rsidRDefault="00290EB0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818"/>
    <w:rsid w:val="001C29F8"/>
    <w:rsid w:val="001C34B5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0EB0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77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0DE2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6F4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216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1AE0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0C0E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75B79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BCA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056F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01BD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63A7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69704-F314-4275-AA83-100EF4217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7050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25</cp:revision>
  <cp:lastPrinted>2025-10-15T10:20:00Z</cp:lastPrinted>
  <dcterms:created xsi:type="dcterms:W3CDTF">2024-08-01T13:16:00Z</dcterms:created>
  <dcterms:modified xsi:type="dcterms:W3CDTF">2025-10-17T13:18:00Z</dcterms:modified>
</cp:coreProperties>
</file>