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3A" w:rsidRPr="00BD7AD5" w:rsidRDefault="00CE363A" w:rsidP="009A36D6">
      <w:pPr>
        <w:rPr>
          <w:color w:val="auto"/>
        </w:rPr>
      </w:pPr>
    </w:p>
    <w:p w:rsidR="00BD7AD5" w:rsidRPr="00BD7AD5" w:rsidRDefault="00BD7AD5" w:rsidP="00BD7AD5">
      <w:pPr>
        <w:jc w:val="center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BD7AD5">
        <w:rPr>
          <w:rFonts w:eastAsia="Times New Roman" w:cs="Times New Roman"/>
          <w:b/>
          <w:color w:val="auto"/>
          <w:szCs w:val="28"/>
          <w:lang w:eastAsia="ru-RU" w:bidi="ar-SA"/>
        </w:rPr>
        <w:t>Перечень</w:t>
      </w:r>
    </w:p>
    <w:p w:rsidR="00BD7AD5" w:rsidRPr="00BD7AD5" w:rsidRDefault="00BD7AD5" w:rsidP="00BD7AD5">
      <w:pPr>
        <w:jc w:val="center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BD7AD5">
        <w:rPr>
          <w:rFonts w:eastAsia="Times New Roman" w:cs="Times New Roman"/>
          <w:b/>
          <w:color w:val="auto"/>
          <w:szCs w:val="28"/>
          <w:lang w:eastAsia="ru-RU" w:bidi="ar-SA"/>
        </w:rPr>
        <w:t>предприятий и организаций строительного комплекс</w:t>
      </w:r>
      <w:r w:rsidRPr="00BD7AD5">
        <w:rPr>
          <w:rFonts w:eastAsia="Times New Roman" w:cs="Times New Roman"/>
          <w:b/>
          <w:color w:val="auto"/>
          <w:szCs w:val="28"/>
          <w:lang w:eastAsia="ru-RU" w:bidi="ar-SA"/>
        </w:rPr>
        <w:t>а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 xml:space="preserve"> </w:t>
      </w:r>
      <w:r w:rsidRPr="00BD7AD5">
        <w:rPr>
          <w:rFonts w:eastAsia="Times New Roman" w:cs="Times New Roman"/>
          <w:b/>
          <w:color w:val="auto"/>
          <w:szCs w:val="28"/>
          <w:lang w:eastAsia="ru-RU" w:bidi="ar-SA"/>
        </w:rPr>
        <w:t>Саратовской области, на которых произошли несчастные случаи на производстве со смертельным исходом</w:t>
      </w:r>
    </w:p>
    <w:p w:rsidR="00BD7AD5" w:rsidRPr="00BD7AD5" w:rsidRDefault="00BD7AD5" w:rsidP="00BD7AD5">
      <w:pPr>
        <w:jc w:val="center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BD7AD5">
        <w:rPr>
          <w:rFonts w:eastAsia="Times New Roman" w:cs="Times New Roman"/>
          <w:color w:val="auto"/>
          <w:sz w:val="24"/>
          <w:szCs w:val="24"/>
          <w:lang w:eastAsia="ru-RU" w:bidi="ar-SA"/>
        </w:rPr>
        <w:t>(по оперативным данным администраций муниципальных районов Саратовской области)</w:t>
      </w:r>
    </w:p>
    <w:p w:rsidR="00BD7AD5" w:rsidRPr="00BD7AD5" w:rsidRDefault="00BD7AD5" w:rsidP="00BD7AD5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color w:val="auto"/>
          <w:szCs w:val="28"/>
          <w:lang w:eastAsia="ru-RU" w:bidi="ar-SA"/>
        </w:rPr>
      </w:pPr>
    </w:p>
    <w:p w:rsidR="00BD7AD5" w:rsidRPr="00BD7AD5" w:rsidRDefault="00BD7AD5" w:rsidP="00BD7AD5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color w:val="auto"/>
          <w:szCs w:val="28"/>
          <w:lang w:eastAsia="ru-RU" w:bidi="ar-SA"/>
        </w:rPr>
      </w:pPr>
      <w:r w:rsidRPr="00BD7AD5">
        <w:rPr>
          <w:rFonts w:eastAsia="Times New Roman" w:cs="Times New Roman"/>
          <w:color w:val="auto"/>
          <w:szCs w:val="28"/>
          <w:lang w:eastAsia="ru-RU" w:bidi="ar-SA"/>
        </w:rPr>
        <w:t xml:space="preserve">По состоянию на </w:t>
      </w:r>
      <w:r w:rsidRPr="00BD7AD5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1 </w:t>
      </w:r>
      <w:r w:rsidRPr="00BD7AD5">
        <w:rPr>
          <w:rFonts w:eastAsia="Times New Roman" w:cs="Times New Roman"/>
          <w:b/>
          <w:color w:val="auto"/>
          <w:szCs w:val="28"/>
          <w:lang w:eastAsia="ru-RU" w:bidi="ar-SA"/>
        </w:rPr>
        <w:t>сентября</w:t>
      </w:r>
      <w:r w:rsidRPr="00BD7AD5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r w:rsidRPr="00BD7AD5">
        <w:rPr>
          <w:rFonts w:eastAsia="Times New Roman" w:cs="Times New Roman"/>
          <w:b/>
          <w:color w:val="auto"/>
          <w:szCs w:val="28"/>
          <w:lang w:eastAsia="ru-RU" w:bidi="ar-SA"/>
        </w:rPr>
        <w:t>202</w:t>
      </w:r>
      <w:r w:rsidRPr="00BD7AD5">
        <w:rPr>
          <w:rFonts w:eastAsia="Times New Roman" w:cs="Times New Roman"/>
          <w:b/>
          <w:color w:val="auto"/>
          <w:szCs w:val="28"/>
          <w:lang w:eastAsia="ru-RU" w:bidi="ar-SA"/>
        </w:rPr>
        <w:t>1</w:t>
      </w:r>
      <w:r w:rsidRPr="00BD7AD5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 года</w:t>
      </w:r>
      <w:r w:rsidRPr="00BD7AD5">
        <w:rPr>
          <w:rFonts w:eastAsia="Times New Roman" w:cs="Times New Roman"/>
          <w:b/>
          <w:color w:val="auto"/>
          <w:sz w:val="24"/>
          <w:szCs w:val="28"/>
          <w:lang w:eastAsia="ru-RU" w:bidi="ar-SA"/>
        </w:rPr>
        <w:t xml:space="preserve"> </w:t>
      </w:r>
      <w:r w:rsidRPr="00BD7AD5">
        <w:rPr>
          <w:rFonts w:eastAsia="Times New Roman" w:cs="Times New Roman"/>
          <w:color w:val="auto"/>
          <w:szCs w:val="28"/>
          <w:lang w:eastAsia="ru-RU" w:bidi="ar-SA"/>
        </w:rPr>
        <w:t xml:space="preserve"> на территории Саратовской области погиб </w:t>
      </w:r>
      <w:r w:rsidRPr="00BD7AD5">
        <w:rPr>
          <w:rFonts w:eastAsia="Times New Roman" w:cs="Times New Roman"/>
          <w:color w:val="auto"/>
          <w:szCs w:val="28"/>
          <w:lang w:eastAsia="ru-RU" w:bidi="ar-SA"/>
        </w:rPr>
        <w:t>1</w:t>
      </w:r>
      <w:r w:rsidRPr="00BD7AD5">
        <w:rPr>
          <w:rFonts w:eastAsia="Times New Roman" w:cs="Times New Roman"/>
          <w:color w:val="auto"/>
          <w:szCs w:val="28"/>
          <w:lang w:eastAsia="ru-RU" w:bidi="ar-SA"/>
        </w:rPr>
        <w:t xml:space="preserve"> работник строительного комплекса области (за аналогичный период прошлого года - 2)</w:t>
      </w:r>
      <w:r w:rsidRPr="00BD7AD5">
        <w:rPr>
          <w:rFonts w:eastAsia="Times New Roman" w:cs="Times New Roman"/>
          <w:color w:val="auto"/>
          <w:szCs w:val="28"/>
          <w:lang w:eastAsia="ru-RU" w:bidi="ar-SA"/>
        </w:rPr>
        <w:t xml:space="preserve">: </w:t>
      </w:r>
      <w:r w:rsidRPr="00BD7AD5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r w:rsidRPr="00BD7AD5">
        <w:rPr>
          <w:rFonts w:eastAsia="Times New Roman" w:cs="Times New Roman"/>
          <w:color w:val="auto"/>
          <w:szCs w:val="28"/>
          <w:lang w:eastAsia="ru-RU" w:bidi="ar-SA"/>
        </w:rPr>
        <w:t xml:space="preserve">    </w:t>
      </w:r>
    </w:p>
    <w:p w:rsidR="00BD7AD5" w:rsidRPr="00BD7AD5" w:rsidRDefault="00BD7AD5" w:rsidP="00BD7AD5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color w:val="auto"/>
          <w:szCs w:val="28"/>
          <w:lang w:eastAsia="ru-RU" w:bidi="ar-SA"/>
        </w:rPr>
      </w:pPr>
      <w:r w:rsidRPr="00BD7AD5">
        <w:rPr>
          <w:rFonts w:eastAsia="Times New Roman" w:cs="Times New Roman"/>
          <w:color w:val="auto"/>
          <w:szCs w:val="28"/>
          <w:lang w:eastAsia="ru-RU" w:bidi="ar-SA"/>
        </w:rPr>
        <w:t>ООО «Автодорожник» (</w:t>
      </w:r>
      <w:proofErr w:type="spellStart"/>
      <w:r w:rsidRPr="00BD7AD5">
        <w:rPr>
          <w:rFonts w:eastAsia="Times New Roman" w:cs="Times New Roman"/>
          <w:color w:val="auto"/>
          <w:szCs w:val="28"/>
          <w:lang w:eastAsia="ru-RU" w:bidi="ar-SA"/>
        </w:rPr>
        <w:t>Энгельсский</w:t>
      </w:r>
      <w:proofErr w:type="spellEnd"/>
      <w:r w:rsidRPr="00BD7AD5">
        <w:rPr>
          <w:rFonts w:eastAsia="Times New Roman" w:cs="Times New Roman"/>
          <w:color w:val="auto"/>
          <w:szCs w:val="28"/>
          <w:lang w:eastAsia="ru-RU" w:bidi="ar-SA"/>
        </w:rPr>
        <w:t xml:space="preserve"> МР</w:t>
      </w:r>
      <w:r w:rsidRPr="00BD7AD5">
        <w:rPr>
          <w:rFonts w:eastAsia="Times New Roman" w:cs="Times New Roman"/>
          <w:color w:val="auto"/>
          <w:szCs w:val="28"/>
          <w:lang w:eastAsia="ru-RU" w:bidi="ar-SA"/>
        </w:rPr>
        <w:t>).</w:t>
      </w:r>
    </w:p>
    <w:p w:rsidR="00BD7AD5" w:rsidRPr="00BD7AD5" w:rsidRDefault="00BD7AD5" w:rsidP="00BD7AD5">
      <w:pPr>
        <w:ind w:firstLine="539"/>
        <w:jc w:val="both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BD7AD5" w:rsidRPr="00BD7AD5" w:rsidRDefault="00BD7AD5" w:rsidP="00BD7AD5">
      <w:pPr>
        <w:ind w:firstLine="539"/>
        <w:jc w:val="both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BD7AD5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Работник погиб </w:t>
      </w:r>
      <w:proofErr w:type="gramStart"/>
      <w:r w:rsidRPr="00BD7AD5">
        <w:rPr>
          <w:rFonts w:eastAsia="Times New Roman" w:cs="Times New Roman"/>
          <w:color w:val="auto"/>
          <w:szCs w:val="28"/>
          <w:u w:val="single"/>
          <w:lang w:eastAsia="ru-RU" w:bidi="ar-SA"/>
        </w:rPr>
        <w:t>вследствие</w:t>
      </w:r>
      <w:proofErr w:type="gramEnd"/>
      <w:r w:rsidRPr="00BD7AD5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: </w:t>
      </w:r>
    </w:p>
    <w:p w:rsidR="00BD7AD5" w:rsidRDefault="00BD7AD5" w:rsidP="00BD7AD5">
      <w:pPr>
        <w:ind w:firstLine="709"/>
        <w:jc w:val="both"/>
        <w:rPr>
          <w:rFonts w:eastAsia="Times New Roman" w:cs="Times New Roman"/>
          <w:color w:val="auto"/>
          <w:szCs w:val="28"/>
          <w:lang w:eastAsia="ru-RU" w:bidi="ar-SA"/>
        </w:rPr>
      </w:pPr>
      <w:r w:rsidRPr="00BD7AD5">
        <w:rPr>
          <w:rFonts w:eastAsia="Times New Roman" w:cs="Times New Roman"/>
          <w:color w:val="auto"/>
          <w:szCs w:val="28"/>
          <w:lang w:eastAsia="ru-RU" w:bidi="ar-SA"/>
        </w:rPr>
        <w:t xml:space="preserve">- </w:t>
      </w:r>
      <w:r>
        <w:rPr>
          <w:rFonts w:eastAsia="Times New Roman" w:cs="Times New Roman"/>
          <w:color w:val="auto"/>
          <w:szCs w:val="28"/>
          <w:lang w:eastAsia="ru-RU" w:bidi="ar-SA"/>
        </w:rPr>
        <w:t>наезда автомобиля.</w:t>
      </w:r>
    </w:p>
    <w:p w:rsidR="00BD7AD5" w:rsidRPr="009A36D6" w:rsidRDefault="00BD7AD5" w:rsidP="009A36D6"/>
    <w:sectPr w:rsidR="00BD7AD5" w:rsidRPr="009A36D6" w:rsidSect="009A36D6">
      <w:pgSz w:w="11906" w:h="16838"/>
      <w:pgMar w:top="397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Segoe UI"/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AB"/>
    <w:rsid w:val="0002035C"/>
    <w:rsid w:val="000421A9"/>
    <w:rsid w:val="00077B35"/>
    <w:rsid w:val="00135FE7"/>
    <w:rsid w:val="00180F53"/>
    <w:rsid w:val="001B0989"/>
    <w:rsid w:val="001B2B29"/>
    <w:rsid w:val="001D3C04"/>
    <w:rsid w:val="001E1F9F"/>
    <w:rsid w:val="002037E9"/>
    <w:rsid w:val="0021430E"/>
    <w:rsid w:val="00270BE1"/>
    <w:rsid w:val="00282D40"/>
    <w:rsid w:val="002949CB"/>
    <w:rsid w:val="002D6AEB"/>
    <w:rsid w:val="002F1982"/>
    <w:rsid w:val="00307078"/>
    <w:rsid w:val="0035116F"/>
    <w:rsid w:val="003759E4"/>
    <w:rsid w:val="00392878"/>
    <w:rsid w:val="003A2FF1"/>
    <w:rsid w:val="003D19E9"/>
    <w:rsid w:val="003F1B8C"/>
    <w:rsid w:val="004159A6"/>
    <w:rsid w:val="00443FBE"/>
    <w:rsid w:val="00486EAB"/>
    <w:rsid w:val="00502081"/>
    <w:rsid w:val="005168E8"/>
    <w:rsid w:val="005319F3"/>
    <w:rsid w:val="00550E06"/>
    <w:rsid w:val="00555F8D"/>
    <w:rsid w:val="0055778E"/>
    <w:rsid w:val="0056516A"/>
    <w:rsid w:val="00567B30"/>
    <w:rsid w:val="005A0EBF"/>
    <w:rsid w:val="005B130D"/>
    <w:rsid w:val="006471D9"/>
    <w:rsid w:val="00677B4C"/>
    <w:rsid w:val="00684F7D"/>
    <w:rsid w:val="007308FD"/>
    <w:rsid w:val="00742EC3"/>
    <w:rsid w:val="00773135"/>
    <w:rsid w:val="0079240A"/>
    <w:rsid w:val="007E136B"/>
    <w:rsid w:val="008067FF"/>
    <w:rsid w:val="0081283E"/>
    <w:rsid w:val="00820E8F"/>
    <w:rsid w:val="008404D2"/>
    <w:rsid w:val="008601E1"/>
    <w:rsid w:val="00871055"/>
    <w:rsid w:val="008713F1"/>
    <w:rsid w:val="00874BB6"/>
    <w:rsid w:val="00961751"/>
    <w:rsid w:val="0096584D"/>
    <w:rsid w:val="00994966"/>
    <w:rsid w:val="009A36D6"/>
    <w:rsid w:val="009C41D2"/>
    <w:rsid w:val="009F5E42"/>
    <w:rsid w:val="00A42457"/>
    <w:rsid w:val="00A478C8"/>
    <w:rsid w:val="00A63817"/>
    <w:rsid w:val="00A662EC"/>
    <w:rsid w:val="00AA193F"/>
    <w:rsid w:val="00B37583"/>
    <w:rsid w:val="00BA5F92"/>
    <w:rsid w:val="00BD6BD9"/>
    <w:rsid w:val="00BD7AD5"/>
    <w:rsid w:val="00C219D5"/>
    <w:rsid w:val="00C36607"/>
    <w:rsid w:val="00C67265"/>
    <w:rsid w:val="00CB6915"/>
    <w:rsid w:val="00CC020B"/>
    <w:rsid w:val="00CC0F30"/>
    <w:rsid w:val="00CE363A"/>
    <w:rsid w:val="00CF6935"/>
    <w:rsid w:val="00D64CE8"/>
    <w:rsid w:val="00D76CDC"/>
    <w:rsid w:val="00D8759A"/>
    <w:rsid w:val="00DC5BEA"/>
    <w:rsid w:val="00E24F44"/>
    <w:rsid w:val="00E53235"/>
    <w:rsid w:val="00E55DDC"/>
    <w:rsid w:val="00E56EFB"/>
    <w:rsid w:val="00E85E7C"/>
    <w:rsid w:val="00EA788E"/>
    <w:rsid w:val="00EC51A5"/>
    <w:rsid w:val="00EE1769"/>
    <w:rsid w:val="00EF6D8E"/>
    <w:rsid w:val="00EF71C9"/>
    <w:rsid w:val="00F5097D"/>
    <w:rsid w:val="00FA57ED"/>
    <w:rsid w:val="00FA7A5E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2"/>
    <w:pPr>
      <w:spacing w:after="0" w:line="240" w:lineRule="auto"/>
    </w:pPr>
    <w:rPr>
      <w:rFonts w:ascii="Times New Roman" w:eastAsia="Droid Sans Fallback" w:hAnsi="Times New Roman" w:cs="Droid Sans Devanagari"/>
      <w:color w:val="000000"/>
      <w:sz w:val="28"/>
      <w:szCs w:val="20"/>
      <w:lang w:eastAsia="zh-CN" w:bidi="hi-IN"/>
    </w:rPr>
  </w:style>
  <w:style w:type="paragraph" w:styleId="1">
    <w:name w:val="heading 1"/>
    <w:basedOn w:val="a"/>
    <w:next w:val="a"/>
    <w:link w:val="10"/>
    <w:qFormat/>
    <w:rsid w:val="00773135"/>
    <w:pPr>
      <w:keepNext/>
      <w:spacing w:before="240" w:after="60"/>
      <w:jc w:val="center"/>
      <w:outlineLvl w:val="0"/>
    </w:pPr>
    <w:rPr>
      <w:rFonts w:eastAsia="Times New Roman" w:cs="Times New Roman"/>
      <w:b/>
      <w:color w:val="auto"/>
      <w:kern w:val="28"/>
      <w:sz w:val="2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B3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B3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3135"/>
    <w:rPr>
      <w:rFonts w:ascii="Times New Roman" w:eastAsia="Times New Roman" w:hAnsi="Times New Roman" w:cs="Times New Roman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67B30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67B30"/>
    <w:rPr>
      <w:rFonts w:asciiTheme="majorHAnsi" w:eastAsiaTheme="majorEastAsia" w:hAnsiTheme="majorHAnsi" w:cs="Mangal"/>
      <w:b/>
      <w:bCs/>
      <w:color w:val="4F81BD" w:themeColor="accent1"/>
      <w:sz w:val="28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874B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B8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F1B8C"/>
    <w:rPr>
      <w:rFonts w:ascii="Tahoma" w:eastAsia="Droid Sans Fallback" w:hAnsi="Tahoma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2"/>
    <w:pPr>
      <w:spacing w:after="0" w:line="240" w:lineRule="auto"/>
    </w:pPr>
    <w:rPr>
      <w:rFonts w:ascii="Times New Roman" w:eastAsia="Droid Sans Fallback" w:hAnsi="Times New Roman" w:cs="Droid Sans Devanagari"/>
      <w:color w:val="000000"/>
      <w:sz w:val="28"/>
      <w:szCs w:val="20"/>
      <w:lang w:eastAsia="zh-CN" w:bidi="hi-IN"/>
    </w:rPr>
  </w:style>
  <w:style w:type="paragraph" w:styleId="1">
    <w:name w:val="heading 1"/>
    <w:basedOn w:val="a"/>
    <w:next w:val="a"/>
    <w:link w:val="10"/>
    <w:qFormat/>
    <w:rsid w:val="00773135"/>
    <w:pPr>
      <w:keepNext/>
      <w:spacing w:before="240" w:after="60"/>
      <w:jc w:val="center"/>
      <w:outlineLvl w:val="0"/>
    </w:pPr>
    <w:rPr>
      <w:rFonts w:eastAsia="Times New Roman" w:cs="Times New Roman"/>
      <w:b/>
      <w:color w:val="auto"/>
      <w:kern w:val="28"/>
      <w:sz w:val="2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B3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B3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3135"/>
    <w:rPr>
      <w:rFonts w:ascii="Times New Roman" w:eastAsia="Times New Roman" w:hAnsi="Times New Roman" w:cs="Times New Roman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67B30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67B30"/>
    <w:rPr>
      <w:rFonts w:asciiTheme="majorHAnsi" w:eastAsiaTheme="majorEastAsia" w:hAnsiTheme="majorHAnsi" w:cs="Mangal"/>
      <w:b/>
      <w:bCs/>
      <w:color w:val="4F81BD" w:themeColor="accent1"/>
      <w:sz w:val="28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874B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B8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F1B8C"/>
    <w:rPr>
      <w:rFonts w:ascii="Tahoma" w:eastAsia="Droid Sans Fallback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Евгеньевна</dc:creator>
  <cp:lastModifiedBy>Попова Ирина Евгеньевна</cp:lastModifiedBy>
  <cp:revision>2</cp:revision>
  <cp:lastPrinted>2021-07-19T12:49:00Z</cp:lastPrinted>
  <dcterms:created xsi:type="dcterms:W3CDTF">2021-09-07T13:39:00Z</dcterms:created>
  <dcterms:modified xsi:type="dcterms:W3CDTF">2021-09-07T13:39:00Z</dcterms:modified>
</cp:coreProperties>
</file>